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fonts/font13.odttf" ContentType="application/vnd.openxmlformats-officedocument.obfuscatedFont"/>
  <Override PartName="/word/fonts/font12.odttf" ContentType="application/vnd.openxmlformats-officedocument.obfuscatedFont"/>
  <Override PartName="/word/fonts/font10.odttf" ContentType="application/vnd.openxmlformats-officedocument.obfuscatedFont"/>
  <Override PartName="/word/fonts/font8.odttf" ContentType="application/vnd.openxmlformats-officedocument.obfuscatedFont"/>
  <Override PartName="/word/fonts/font6.odttf" ContentType="application/vnd.openxmlformats-officedocument.obfuscatedFont"/>
  <Override PartName="/word/fonts/font5.odttf" ContentType="application/vnd.openxmlformats-officedocument.obfuscatedFont"/>
  <Override PartName="/word/fonts/font14.odttf" ContentType="application/vnd.openxmlformats-officedocument.obfuscatedFont"/>
  <Override PartName="/word/fonts/font4.odttf" ContentType="application/vnd.openxmlformats-officedocument.obfuscatedFont"/>
  <Override PartName="/word/fonts/font9.odttf" ContentType="application/vnd.openxmlformats-officedocument.obfuscatedFont"/>
  <Override PartName="/word/fonts/font18.odttf" ContentType="application/vnd.openxmlformats-officedocument.obfuscatedFont"/>
  <Override PartName="/word/fonts/font3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26.odttf" ContentType="application/vnd.openxmlformats-officedocument.obfuscatedFont"/>
  <Override PartName="/word/fonts/font25.odttf" ContentType="application/vnd.openxmlformats-officedocument.obfuscatedFont"/>
  <Override PartName="/word/fonts/font24.odttf" ContentType="application/vnd.openxmlformats-officedocument.obfuscatedFont"/>
  <Override PartName="/word/fonts/font23.odttf" ContentType="application/vnd.openxmlformats-officedocument.obfuscatedFont"/>
  <Override PartName="/word/fonts/font22.odttf" ContentType="application/vnd.openxmlformats-officedocument.obfuscatedFont"/>
  <Override PartName="/word/fonts/font21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17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6.odttf" ContentType="application/vnd.openxmlformats-officedocument.obfuscatedFont"/>
  <Override PartName="/word/fonts/font7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UNIVERSIDADE DO ESTADO DE MATO GROSSO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CAMPUS UNIVERSITÁRIO DE ALTO ARAGUAIA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FACULDADE DE LETRAS CIÊNCIAS SOCIAIS E TECNOLÓGICAS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BACHARELADO EM CIÊNCIA DA COMPUTAÇÃO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74">
                <wp:simplePos x="0" y="0"/>
                <wp:positionH relativeFrom="column">
                  <wp:posOffset>262255</wp:posOffset>
                </wp:positionH>
                <wp:positionV relativeFrom="paragraph">
                  <wp:posOffset>1747520</wp:posOffset>
                </wp:positionV>
                <wp:extent cx="1905000" cy="590550"/>
                <wp:effectExtent l="5080" t="5080" r="5080" b="5080"/>
                <wp:wrapNone/>
                <wp:docPr id="1" name="Shap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120" cy="59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Figura Disponível no grupo de TCC do google groups. Altura 12 cm, borda superior posicionada a 4,5 cm da margem superior.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1" path="m0,0l-2147483645,0l-2147483645,-2147483646l0,-2147483646xe" fillcolor="white" stroked="t" o:allowincell="f" style="position:absolute;margin-left:20.65pt;margin-top:137.6pt;width:149.95pt;height:46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Figura Disponível no grupo de TCC do google groups. Altura 12 cm, borda superior posicionada a 4,5 cm da margem superior.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6">
                <wp:simplePos x="0" y="0"/>
                <wp:positionH relativeFrom="column">
                  <wp:posOffset>4033520</wp:posOffset>
                </wp:positionH>
                <wp:positionV relativeFrom="paragraph">
                  <wp:posOffset>2103755</wp:posOffset>
                </wp:positionV>
                <wp:extent cx="1555750" cy="933450"/>
                <wp:effectExtent l="5080" t="5080" r="5080" b="5080"/>
                <wp:wrapNone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93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16 linhas em branco após o cabeçalho Centralizado. Se o Título conter mais de 1 linha diminuir 1 linha em branco, acima ou abaixo, para cada linha de título, de forma que o título fique sempre no meio da página.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" path="m0,0l-2147483645,0l-2147483645,-2147483646l0,-2147483646xe" fillcolor="white" stroked="t" o:allowincell="f" style="position:absolute;margin-left:317.6pt;margin-top:165.65pt;width:122.45pt;height:73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16 linhas em branco após o cabeçalho Centralizado. Se o Título conter mais de 1 linha diminuir 1 linha em branco, acima ou abaixo, para cada linha de título, de forma que o título fique sempre no meio da página.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8">
                <wp:simplePos x="0" y="0"/>
                <wp:positionH relativeFrom="column">
                  <wp:posOffset>71120</wp:posOffset>
                </wp:positionH>
                <wp:positionV relativeFrom="paragraph">
                  <wp:posOffset>109220</wp:posOffset>
                </wp:positionV>
                <wp:extent cx="1765300" cy="819150"/>
                <wp:effectExtent l="5080" t="5080" r="5080" b="5080"/>
                <wp:wrapNone/>
                <wp:docPr id="5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440" cy="81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Todo o texto da capa, folha de rosto e folha de aprovação deve ser feito com espaçamento simples, fonte Times New Roman tamanho 14 e em Negrito. Com exceção de onde for citada outra formatação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7" path="m0,0l-2147483645,0l-2147483645,-2147483646l0,-2147483646xe" fillcolor="white" stroked="t" o:allowincell="f" style="position:absolute;margin-left:5.6pt;margin-top:8.6pt;width:138.95pt;height:64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Todo o texto da capa, folha de rosto e folha de aprovação deve ser feito com espaçamento simples, fonte Times New Roman tamanho 14 e em Negrito. Com exceção de onde for citada outra formatação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MODELO DE MONOGRAFIA DE CONCLUSÃO DE CURSO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72">
                <wp:simplePos x="0" y="0"/>
                <wp:positionH relativeFrom="column">
                  <wp:posOffset>3970655</wp:posOffset>
                </wp:positionH>
                <wp:positionV relativeFrom="paragraph">
                  <wp:posOffset>-4445</wp:posOffset>
                </wp:positionV>
                <wp:extent cx="1555750" cy="361950"/>
                <wp:effectExtent l="5080" t="5080" r="5080" b="5080"/>
                <wp:wrapNone/>
                <wp:docPr id="7" name="Shap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36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10 linhas em branco após o título. Somente letras iniciais em maiúsculo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5" path="m0,0l-2147483645,0l-2147483645,-2147483646l0,-2147483646xe" fillcolor="white" stroked="t" o:allowincell="f" style="position:absolute;margin-left:312.65pt;margin-top:-0.35pt;width:122.45pt;height:28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10 linhas em branco após o título. Somente letras iniciais em maiúsculo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  <w:sz w:val="28"/>
          <w:szCs w:val="28"/>
        </w:rPr>
        <w:t>Discente: Pensus Qseis Ditudi</w:t>
      </w:r>
    </w:p>
    <w:p>
      <w:pPr>
        <w:pStyle w:val="Normal1"/>
        <w:spacing w:lineRule="auto" w:line="24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Orientador: Prof. Dr. Sigame Sepuderes Teondder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70">
                <wp:simplePos x="0" y="0"/>
                <wp:positionH relativeFrom="column">
                  <wp:posOffset>3893820</wp:posOffset>
                </wp:positionH>
                <wp:positionV relativeFrom="paragraph">
                  <wp:posOffset>-4445</wp:posOffset>
                </wp:positionV>
                <wp:extent cx="1555750" cy="590550"/>
                <wp:effectExtent l="5080" t="5080" r="5080" b="5080"/>
                <wp:wrapNone/>
                <wp:docPr id="9" name="Shap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59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10 linhas em branco após o nome do   orientador. Deve ser posicionado de forma que o mês e o ano fiquem na última linha da página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5" path="m0,0l-2147483645,0l-2147483645,-2147483646l0,-2147483646xe" fillcolor="white" stroked="t" o:allowincell="f" style="position:absolute;margin-left:306.6pt;margin-top:-0.35pt;width:122.45pt;height:46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10 linhas em branco após o nome do   orientador. Deve ser posicionado de forma que o mês e o ano fiquem na última linha da página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Alto Araguaia – MT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Outubro de 2025</w:t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68">
                <wp:simplePos x="0" y="0"/>
                <wp:positionH relativeFrom="column">
                  <wp:posOffset>3944620</wp:posOffset>
                </wp:positionH>
                <wp:positionV relativeFrom="paragraph">
                  <wp:posOffset>7620</wp:posOffset>
                </wp:positionV>
                <wp:extent cx="1555750" cy="361950"/>
                <wp:effectExtent l="5080" t="5080" r="5080" b="5080"/>
                <wp:wrapNone/>
                <wp:docPr id="11" name="Shap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36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Nome do Autor na primeira Linha em maiúsculo.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1" path="m0,0l-2147483645,0l-2147483645,-2147483646l0,-2147483646xe" fillcolor="white" stroked="t" o:allowincell="f" style="position:absolute;margin-left:310.6pt;margin-top:0.6pt;width:122.45pt;height:28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Nome do Autor na primeira Linha em maiúsculo.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  <w:sz w:val="28"/>
          <w:szCs w:val="28"/>
        </w:rPr>
        <w:t>PENSUS QSEIS DITUDI</w:t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66">
                <wp:simplePos x="0" y="0"/>
                <wp:positionH relativeFrom="column">
                  <wp:posOffset>3970655</wp:posOffset>
                </wp:positionH>
                <wp:positionV relativeFrom="paragraph">
                  <wp:posOffset>1607820</wp:posOffset>
                </wp:positionV>
                <wp:extent cx="1555750" cy="795020"/>
                <wp:effectExtent l="5080" t="5080" r="5080" b="5080"/>
                <wp:wrapNone/>
                <wp:docPr id="13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79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20 linhas em branco após o nome do autor. Se o Título conter mais de 1 linha diminuir 1 linha em branco, acima ou abaixo, para cada linha de título, de forma que o título fique sempre no meio da página.</w:t>
                            </w:r>
                          </w:p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5" path="m0,0l-2147483645,0l-2147483645,-2147483646l0,-2147483646xe" fillcolor="white" stroked="t" o:allowincell="f" style="position:absolute;margin-left:312.65pt;margin-top:126.6pt;width:122.45pt;height:62.5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20 linhas em branco após o nome do autor. Se o Título conter mais de 1 linha diminuir 1 linha em branco, acima ou abaixo, para cada linha de título, de forma que o título fique sempre no meio da página.</w:t>
                      </w:r>
                    </w:p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MODELO DE MONOGRAFIA DE CONCLUSÃO DE CURSO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ind w:left="4510" w:hanging="0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1100455</wp:posOffset>
                </wp:positionH>
                <wp:positionV relativeFrom="paragraph">
                  <wp:posOffset>20320</wp:posOffset>
                </wp:positionV>
                <wp:extent cx="1555750" cy="524510"/>
                <wp:effectExtent l="5080" t="5080" r="5080" b="5080"/>
                <wp:wrapNone/>
                <wp:docPr id="15" name="Shap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52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9 linhas em branco após o Título do Trabalho.Fonte Times New Roman Tamanho 10, espaçamento simples, a 8 cm da margem esquerda.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2" path="m0,0l-2147483645,0l-2147483645,-2147483646l0,-2147483646xe" fillcolor="white" stroked="t" o:allowincell="f" style="position:absolute;margin-left:86.65pt;margin-top:1.6pt;width:122.45pt;height:41.2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9 linhas em branco após o Título do Trabalho.Fonte Times New Roman Tamanho 10, espaçamento simples, a 8 cm da margem esquerda.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20"/>
          <w:szCs w:val="20"/>
        </w:rPr>
        <w:t>Trabalho de Conclusão de Curso apresentado como exigência parcial para cumprimento de créditos da disciplina TCC II do Curso de Bacharelado em Ciência Computação do Campus de Alto Araguaia e Núcleo Pedagógico de Rondonópolis – UNEMAT, sob orientação do Prof. Dr. Sigame Sepuderes Teondder.</w:t>
      </w:r>
    </w:p>
    <w:p>
      <w:pPr>
        <w:pStyle w:val="Normal1"/>
        <w:spacing w:lineRule="auto" w:line="240"/>
        <w:ind w:left="451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3830955</wp:posOffset>
                </wp:positionH>
                <wp:positionV relativeFrom="paragraph">
                  <wp:posOffset>135255</wp:posOffset>
                </wp:positionV>
                <wp:extent cx="1555750" cy="819150"/>
                <wp:effectExtent l="5080" t="5080" r="5080" b="5080"/>
                <wp:wrapNone/>
                <wp:docPr id="17" name="Shap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81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Aproximadamente 10 linhas (ou menos) em branco (tamanho 14) após o texto de apresentação. Deve ser posicionado de forma que o mês e o ano fiquem na última linha da página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2" path="m0,0l-2147483645,0l-2147483645,-2147483646l0,-2147483646xe" fillcolor="white" stroked="t" o:allowincell="f" style="position:absolute;margin-left:301.65pt;margin-top:10.65pt;width:122.45pt;height:64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Aproximadamente 10 linhas (ou menos) em branco (tamanho 14) após o texto de apresentação. Deve ser posicionado de forma que o mês e o ano fiquem na última linha da página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lef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Alto Araguaia – MT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Outubro de 2025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Ficha catalográfica elaborada pela Supervisão de Bibliotecas da UNEMAT </w:t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sz w:val="22"/>
          <w:szCs w:val="22"/>
        </w:rPr>
        <w:t xml:space="preserve">Catalogação de Publicação na Fonte. UNEMAT - Unidade padrão </w:t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/>
        <w:drawing>
          <wp:inline distT="0" distB="0" distL="0" distR="0">
            <wp:extent cx="4871720" cy="3193415"/>
            <wp:effectExtent l="0" t="0" r="0" b="0"/>
            <wp:docPr id="19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41150" t="35222" r="14930" b="18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72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 w:before="0" w:after="360"/>
        <w:jc w:val="center"/>
        <w:rPr/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61">
                <wp:simplePos x="0" y="0"/>
                <wp:positionH relativeFrom="column">
                  <wp:posOffset>4148455</wp:posOffset>
                </wp:positionH>
                <wp:positionV relativeFrom="paragraph">
                  <wp:posOffset>323850</wp:posOffset>
                </wp:positionV>
                <wp:extent cx="1685925" cy="923925"/>
                <wp:effectExtent l="5715" t="5715" r="4445" b="4445"/>
                <wp:wrapNone/>
                <wp:docPr id="20" name="Shap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880" cy="92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TNR 14 Negrito, 2 linhas após o título da página. Se o Título conter mais de 1 linha diminuir 1 linha em branco, acima ou abaixo, para cada linha de título, de forma que o título fique sempre a aproximadamente 5 cm da margem superior.</w:t>
                            </w:r>
                          </w:p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6" path="m0,0l-2147483645,0l-2147483645,-2147483646l0,-2147483646xe" fillcolor="white" stroked="t" o:allowincell="f" style="position:absolute;margin-left:326.65pt;margin-top:25.5pt;width:132.7pt;height:72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TNR 14 Negrito, 2 linhas após o título da página. Se o Título conter mais de 1 linha diminuir 1 linha em branco, acima ou abaixo, para cada linha de título, de forma que o título fique sempre a aproximadamente 5 cm da margem superior.</w:t>
                      </w:r>
                    </w:p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4">
                <wp:simplePos x="0" y="0"/>
                <wp:positionH relativeFrom="column">
                  <wp:posOffset>4218940</wp:posOffset>
                </wp:positionH>
                <wp:positionV relativeFrom="paragraph">
                  <wp:posOffset>-4445</wp:posOffset>
                </wp:positionV>
                <wp:extent cx="1546225" cy="327025"/>
                <wp:effectExtent l="5715" t="5715" r="4445" b="4445"/>
                <wp:wrapNone/>
                <wp:docPr id="22" name="Shap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200" cy="32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TNR 14 Negrito em Maiúsculo, na primeira linha da página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8" path="m0,0l-2147483645,0l-2147483645,-2147483646l0,-2147483646xe" fillcolor="white" stroked="t" o:allowincell="f" style="position:absolute;margin-left:332.2pt;margin-top:-0.35pt;width:121.7pt;height:25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TNR 14 Negrito em Maiúsculo, na primeira linha da página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  <w:sz w:val="28"/>
          <w:szCs w:val="28"/>
        </w:rPr>
        <w:t xml:space="preserve">TERMO DE APROVAÇÃO </w:t>
      </w:r>
    </w:p>
    <w:p>
      <w:pPr>
        <w:pStyle w:val="Normal1"/>
        <w:spacing w:lineRule="auto" w:line="240" w:before="0" w:after="36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[TÍTULO DO TRABALHO] </w:t>
      </w:r>
    </w:p>
    <w:p>
      <w:pPr>
        <w:pStyle w:val="Normal1"/>
        <w:spacing w:lineRule="auto" w:line="240" w:before="0" w:after="360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59">
                <wp:simplePos x="0" y="0"/>
                <wp:positionH relativeFrom="column">
                  <wp:posOffset>-4445</wp:posOffset>
                </wp:positionH>
                <wp:positionV relativeFrom="paragraph">
                  <wp:posOffset>1270</wp:posOffset>
                </wp:positionV>
                <wp:extent cx="1546225" cy="352425"/>
                <wp:effectExtent l="5715" t="5715" r="4445" b="4445"/>
                <wp:wrapNone/>
                <wp:docPr id="24" name="Shap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200" cy="35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TNR 12, 2 linhas após o título do trabalho , centralizado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0" path="m0,0l-2147483645,0l-2147483645,-2147483646l0,-2147483646xe" fillcolor="white" stroked="t" o:allowincell="f" style="position:absolute;margin-left:-0.35pt;margin-top:0.1pt;width:121.7pt;height:27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TNR 12, 2 linhas após o título do trabalho , centralizado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 w:before="0" w:after="200"/>
        <w:rPr/>
      </w:pPr>
      <w:r>
        <w:rPr/>
        <w:t>Trabalho de Conclusão de Curso apresentado e submetido à apreciação da Banca Examinadora, que, após a apresentação e defesa, deliberou pelo resultado abaixo.</w:t>
      </w:r>
    </w:p>
    <w:tbl>
      <w:tblPr>
        <w:tblStyle w:val="Table1"/>
        <w:tblW w:w="907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118"/>
        <w:gridCol w:w="5952"/>
      </w:tblGrid>
      <w:tr>
        <w:trPr/>
        <w:tc>
          <w:tcPr>
            <w:tcW w:w="3118" w:type="dxa"/>
            <w:tcBorders/>
            <w:vAlign w:val="center"/>
          </w:tcPr>
          <w:p>
            <w:pPr>
              <w:pStyle w:val="Normal1"/>
              <w:widowControl w:val="false"/>
              <w:rPr/>
            </w:pPr>
            <w:r>
              <w:rPr>
                <w:sz w:val="22"/>
                <w:szCs w:val="22"/>
              </w:rPr>
              <w:t>RESULTADO</w:t>
            </w:r>
          </w:p>
        </w:tc>
        <w:tc>
          <w:tcPr>
            <w:tcW w:w="5952" w:type="dxa"/>
            <w:tcBorders/>
            <w:vAlign w:val="center"/>
          </w:tcPr>
          <w:p>
            <w:pPr>
              <w:pStyle w:val="Normal1"/>
              <w:widowControl w:val="false"/>
              <w:rPr/>
            </w:pPr>
            <w:r>
              <w:rPr>
                <w:sz w:val="22"/>
                <w:szCs w:val="22"/>
              </w:rPr>
              <w:t xml:space="preserve">☐ </w:t>
            </w:r>
            <w:r>
              <w:rPr>
                <w:sz w:val="22"/>
                <w:szCs w:val="22"/>
              </w:rPr>
              <w:t>APROVADO     ☐ APROVADO COM CORREÇÕES</w:t>
            </w:r>
          </w:p>
        </w:tc>
      </w:tr>
      <w:tr>
        <w:trPr/>
        <w:tc>
          <w:tcPr>
            <w:tcW w:w="3118" w:type="dxa"/>
            <w:tcBorders/>
            <w:vAlign w:val="center"/>
          </w:tcPr>
          <w:p>
            <w:pPr>
              <w:pStyle w:val="Normal1"/>
              <w:widowControl w:val="false"/>
              <w:rPr/>
            </w:pPr>
            <w:r>
              <w:rPr>
                <w:sz w:val="22"/>
                <w:szCs w:val="22"/>
              </w:rPr>
              <w:t>PRAZO DA VERSÃO FINAL</w:t>
            </w:r>
          </w:p>
        </w:tc>
        <w:tc>
          <w:tcPr>
            <w:tcW w:w="5952" w:type="dxa"/>
            <w:tcBorders/>
            <w:vAlign w:val="center"/>
          </w:tcPr>
          <w:p>
            <w:pPr>
              <w:pStyle w:val="Normal1"/>
              <w:widowControl w:val="false"/>
              <w:rPr/>
            </w:pPr>
            <w:r>
              <w:rPr>
                <w:sz w:val="22"/>
                <w:szCs w:val="22"/>
              </w:rPr>
              <w:t>____/____/________</w:t>
            </w:r>
          </w:p>
        </w:tc>
      </w:tr>
    </w:tbl>
    <w:p>
      <w:pPr>
        <w:pStyle w:val="Normal1"/>
        <w:spacing w:lineRule="auto" w:line="240" w:before="240" w:after="60"/>
        <w:jc w:val="left"/>
        <w:rPr/>
      </w:pPr>
      <w:r>
        <w:rPr>
          <w:b/>
          <w:bCs/>
          <w:sz w:val="22"/>
          <w:szCs w:val="22"/>
        </w:rPr>
        <w:t>CORREÇÕES / RECOMENDAÇÕES DA BANCA</w:t>
      </w:r>
    </w:p>
    <w:p>
      <w:pPr>
        <w:pStyle w:val="Normal1"/>
        <w:jc w:val="left"/>
        <w:rPr/>
      </w:pPr>
      <w:r>
        <w:rPr>
          <w:sz w:val="22"/>
          <w:szCs w:val="22"/>
        </w:rPr>
        <w:t>________________________________________________________________________________</w:t>
      </w:r>
    </w:p>
    <w:p>
      <w:pPr>
        <w:pStyle w:val="Normal1"/>
        <w:jc w:val="left"/>
        <w:rPr/>
      </w:pPr>
      <w:r>
        <w:rPr>
          <w:sz w:val="22"/>
          <w:szCs w:val="22"/>
        </w:rPr>
        <w:t>________________________________________________________________________________</w:t>
      </w:r>
    </w:p>
    <w:p>
      <w:pPr>
        <w:pStyle w:val="Normal1"/>
        <w:jc w:val="left"/>
        <w:rPr/>
      </w:pPr>
      <w:r>
        <w:rPr>
          <w:sz w:val="22"/>
          <w:szCs w:val="22"/>
        </w:rPr>
        <w:t>________________________________________________________________________________</w:t>
      </w:r>
    </w:p>
    <w:p>
      <w:pPr>
        <w:pStyle w:val="Normal1"/>
        <w:jc w:val="left"/>
        <w:rPr/>
      </w:pPr>
      <w:r>
        <w:rPr>
          <w:sz w:val="22"/>
          <w:szCs w:val="22"/>
        </w:rPr>
        <w:t>________________________________________________________________________________</w:t>
      </w:r>
    </w:p>
    <w:p>
      <w:pPr>
        <w:pStyle w:val="Normal1"/>
        <w:jc w:val="left"/>
        <w:rPr/>
      </w:pPr>
      <w:r>
        <w:rPr>
          <w:sz w:val="22"/>
          <w:szCs w:val="22"/>
        </w:rPr>
        <w:t>________________________________________________________________________________</w:t>
      </w:r>
    </w:p>
    <w:p>
      <w:pPr>
        <w:pStyle w:val="Normal1"/>
        <w:spacing w:lineRule="auto" w:line="240" w:before="200" w:after="200"/>
        <w:rPr>
          <w:sz w:val="21"/>
          <w:szCs w:val="21"/>
        </w:rPr>
      </w:pPr>
      <w:r>
        <w:rPr>
          <w:sz w:val="21"/>
          <w:szCs w:val="21"/>
        </w:rPr>
        <w:t>O discente declara ciência das correções acima, quando houver, e compromete-se a apresentar a versão final no prazo estabelecido. O orientador acompanhará a incorporação das correções, cabendo à Banca Examinadora, quando necessário, verificar o atendimento das recomendações por ela determinadas.</w:t>
      </w:r>
    </w:p>
    <w:tbl>
      <w:tblPr>
        <w:tblStyle w:val="Table2"/>
        <w:tblW w:w="906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6232"/>
        <w:gridCol w:w="2828"/>
      </w:tblGrid>
      <w:tr>
        <w:trPr/>
        <w:tc>
          <w:tcPr>
            <w:tcW w:w="6232" w:type="dxa"/>
            <w:tcBorders/>
          </w:tcPr>
          <w:p>
            <w:pPr>
              <w:pStyle w:val="Normal1"/>
              <w:widowControl w:val="false"/>
              <w:spacing w:lineRule="auto" w:line="240" w:before="200" w:after="200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Orientador(a) – Prof.(a) </w:t>
            </w:r>
            <w:r>
              <w:rPr>
                <w:sz w:val="21"/>
                <w:szCs w:val="21"/>
              </w:rPr>
              <w:t>Titulação e nome completo do orientador</w:t>
            </w:r>
          </w:p>
        </w:tc>
        <w:tc>
          <w:tcPr>
            <w:tcW w:w="2828" w:type="dxa"/>
            <w:tcBorders/>
          </w:tcPr>
          <w:p>
            <w:pPr>
              <w:pStyle w:val="Normal1"/>
              <w:widowControl w:val="false"/>
              <w:spacing w:lineRule="auto" w:line="240" w:before="200" w:after="20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Assinatura Digital</w:t>
            </w:r>
          </w:p>
        </w:tc>
      </w:tr>
      <w:tr>
        <w:trPr/>
        <w:tc>
          <w:tcPr>
            <w:tcW w:w="6232" w:type="dxa"/>
            <w:tcBorders/>
          </w:tcPr>
          <w:p>
            <w:pPr>
              <w:pStyle w:val="Normal1"/>
              <w:widowControl w:val="false"/>
              <w:spacing w:lineRule="auto" w:line="240" w:before="20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1"/>
              <w:widowControl w:val="false"/>
              <w:spacing w:lineRule="auto" w:line="240" w:before="200" w:after="200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Examinador(a) 1 – Prof.(a) </w:t>
            </w:r>
            <w:r>
              <w:rPr>
                <w:sz w:val="21"/>
                <w:szCs w:val="21"/>
              </w:rPr>
              <w:t>Titulação e nome completo do examinador(a)</w:t>
            </w:r>
          </w:p>
        </w:tc>
        <w:tc>
          <w:tcPr>
            <w:tcW w:w="2828" w:type="dxa"/>
            <w:tcBorders/>
          </w:tcPr>
          <w:p>
            <w:pPr>
              <w:pStyle w:val="Normal1"/>
              <w:widowControl w:val="false"/>
              <w:spacing w:lineRule="auto" w:line="240" w:before="200" w:after="20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Normal1"/>
              <w:widowControl w:val="false"/>
              <w:spacing w:lineRule="auto" w:line="240" w:before="200" w:after="20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Assinatura Digital</w:t>
            </w:r>
          </w:p>
        </w:tc>
      </w:tr>
      <w:tr>
        <w:trPr/>
        <w:tc>
          <w:tcPr>
            <w:tcW w:w="6232" w:type="dxa"/>
            <w:tcBorders/>
          </w:tcPr>
          <w:p>
            <w:pPr>
              <w:pStyle w:val="Normal1"/>
              <w:widowControl w:val="false"/>
              <w:spacing w:lineRule="auto" w:line="240" w:before="20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1"/>
              <w:widowControl w:val="false"/>
              <w:spacing w:lineRule="auto" w:line="240" w:before="200" w:after="200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Examinador(a) 2 – Prof.(a) </w:t>
            </w:r>
            <w:r>
              <w:rPr>
                <w:sz w:val="21"/>
                <w:szCs w:val="21"/>
              </w:rPr>
              <w:t>Titulação e nome completo do examinador(a)</w:t>
            </w:r>
          </w:p>
        </w:tc>
        <w:tc>
          <w:tcPr>
            <w:tcW w:w="2828" w:type="dxa"/>
            <w:tcBorders/>
          </w:tcPr>
          <w:p>
            <w:pPr>
              <w:pStyle w:val="Normal1"/>
              <w:widowControl w:val="false"/>
              <w:spacing w:lineRule="auto" w:line="240" w:before="200" w:after="20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Normal1"/>
              <w:widowControl w:val="false"/>
              <w:spacing w:lineRule="auto" w:line="240" w:before="200" w:after="20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Assinatura Digital</w:t>
            </w:r>
          </w:p>
        </w:tc>
      </w:tr>
      <w:tr>
        <w:trPr/>
        <w:tc>
          <w:tcPr>
            <w:tcW w:w="6232" w:type="dxa"/>
            <w:tcBorders/>
          </w:tcPr>
          <w:p>
            <w:pPr>
              <w:pStyle w:val="Normal1"/>
              <w:widowControl w:val="false"/>
              <w:spacing w:lineRule="auto" w:line="240" w:before="20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1"/>
              <w:widowControl w:val="false"/>
              <w:spacing w:lineRule="auto" w:line="240" w:before="200" w:after="200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Discente - </w:t>
            </w:r>
            <w:r>
              <w:rPr>
                <w:sz w:val="21"/>
                <w:szCs w:val="21"/>
              </w:rPr>
              <w:t>Nome completo do discente</w:t>
            </w:r>
          </w:p>
        </w:tc>
        <w:tc>
          <w:tcPr>
            <w:tcW w:w="2828" w:type="dxa"/>
            <w:tcBorders/>
          </w:tcPr>
          <w:p>
            <w:pPr>
              <w:pStyle w:val="Normal1"/>
              <w:widowControl w:val="false"/>
              <w:spacing w:lineRule="auto" w:line="240" w:before="200" w:after="20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Normal1"/>
              <w:widowControl w:val="false"/>
              <w:spacing w:lineRule="auto" w:line="240" w:before="200" w:after="20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Assinatura Digital</w:t>
            </w:r>
          </w:p>
        </w:tc>
      </w:tr>
    </w:tbl>
    <w:p>
      <w:pPr>
        <w:pStyle w:val="Normal1"/>
        <w:spacing w:lineRule="auto" w:line="720" w:before="280" w:after="0"/>
        <w:jc w:val="right"/>
        <w:rPr/>
      </w:pPr>
      <w:r>
        <w:rPr>
          <w:sz w:val="22"/>
          <w:szCs w:val="22"/>
        </w:rPr>
        <w:t>Alto Araguaia – MT, ____ de __________________ de ______.</w:t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jc w:val="center"/>
        <w:rPr/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3568065</wp:posOffset>
                </wp:positionH>
                <wp:positionV relativeFrom="paragraph">
                  <wp:posOffset>635</wp:posOffset>
                </wp:positionV>
                <wp:extent cx="1765300" cy="476250"/>
                <wp:effectExtent l="5080" t="5080" r="5080" b="5080"/>
                <wp:wrapNone/>
                <wp:docPr id="26" name="Shap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440" cy="47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Não utilizar estilo, formatar no braço com fonte TNR, tamanho 14, centralizado e Negrito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7" path="m0,0l-2147483645,0l-2147483645,-2147483646l0,-2147483646xe" fillcolor="white" stroked="t" o:allowincell="f" style="position:absolute;margin-left:280.95pt;margin-top:0.05pt;width:138.95pt;height:37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Não utilizar estilo, formatar no braço com fonte TNR, tamanho 14, centralizado e Negrito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  <w:sz w:val="28"/>
          <w:szCs w:val="28"/>
        </w:rPr>
        <w:t>SUMÁRIO</w:t>
      </w:r>
    </w:p>
    <w:p>
      <w:pPr>
        <w:pStyle w:val="Normal1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1321435</wp:posOffset>
                </wp:positionH>
                <wp:positionV relativeFrom="paragraph">
                  <wp:posOffset>158115</wp:posOffset>
                </wp:positionV>
                <wp:extent cx="1765300" cy="476250"/>
                <wp:effectExtent l="5080" t="5080" r="5080" b="5080"/>
                <wp:wrapNone/>
                <wp:docPr id="28" name="Shap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440" cy="47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Utilizar o modelo formal de índice analítico.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0" path="m0,0l-2147483645,0l-2147483645,-2147483646l0,-2147483646xe" fillcolor="white" stroked="t" o:allowincell="f" style="position:absolute;margin-left:104.05pt;margin-top:12.45pt;width:138.95pt;height:37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Utilizar o modelo formal de índice analítico.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59" w:before="240" w:after="0"/>
        <w:ind w:left="360" w:right="0" w:hanging="360"/>
        <w:jc w:val="left"/>
        <w:rPr>
          <w:rFonts w:ascii="Cambria" w:hAnsi="Cambria" w:eastAsia="Cambria" w:cs="Cambria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366091"/>
          <w:position w:val="0"/>
          <w:sz w:val="32"/>
          <w:sz w:val="32"/>
          <w:szCs w:val="32"/>
          <w:u w:val="none"/>
          <w:shd w:fill="auto" w:val="clear"/>
          <w:vertAlign w:val="baseline"/>
        </w:rPr>
      </w:pPr>
      <w:r>
        <w:rPr/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Sumrio1"/>
            <w:pageBreakBefore w:val="false"/>
            <w:tabs>
              <w:tab w:val="clear" w:pos="720"/>
              <w:tab w:val="right" w:pos="9071" w:leader="dot"/>
            </w:tabs>
            <w:rPr/>
          </w:pPr>
          <w:r>
            <w:fldChar w:fldCharType="begin"/>
          </w:r>
          <w:r>
            <w:rPr>
              <w:webHidden/>
              <w:rStyle w:val="Vnculodendice"/>
            </w:rPr>
            <w:instrText xml:space="preserve"> TOC \z \o "1-9" \u \t "Título 1,1,Título 2,2,Título 3,3" \h</w:instrText>
          </w:r>
          <w:r>
            <w:rPr>
              <w:webHidden/>
              <w:rStyle w:val="Vnculodendice"/>
            </w:rPr>
            <w:fldChar w:fldCharType="separate"/>
          </w:r>
          <w:hyperlink w:anchor="__RefHeading___Toc643_1442342776">
            <w:r>
              <w:rPr>
                <w:webHidden/>
                <w:rStyle w:val="Vnculodendice"/>
              </w:rPr>
              <w:t>INTRODUÇÃO</w:t>
              <w:tab/>
              <w:t>9</w:t>
            </w:r>
          </w:hyperlink>
        </w:p>
        <w:p>
          <w:pPr>
            <w:pStyle w:val="Sumrio1"/>
            <w:tabs>
              <w:tab w:val="clear" w:pos="720"/>
              <w:tab w:val="right" w:pos="9071" w:leader="dot"/>
            </w:tabs>
            <w:rPr/>
          </w:pPr>
          <w:hyperlink w:anchor="__RefHeading___Toc653_1442342776">
            <w:r>
              <w:rPr>
                <w:webHidden/>
                <w:rStyle w:val="Vnculodendice"/>
              </w:rPr>
              <w:t>1 FUNDAMENTAÇÃO TEÓRICA</w:t>
              <w:tab/>
              <w:t>10</w:t>
            </w:r>
          </w:hyperlink>
        </w:p>
        <w:p>
          <w:pPr>
            <w:pStyle w:val="Sumrio2"/>
            <w:tabs>
              <w:tab w:val="clear" w:pos="720"/>
              <w:tab w:val="right" w:pos="9071" w:leader="dot"/>
            </w:tabs>
            <w:rPr/>
          </w:pPr>
          <w:hyperlink w:anchor="__RefHeading___Toc655_1442342776">
            <w:r>
              <w:rPr>
                <w:webHidden/>
                <w:rStyle w:val="Vnculodendice"/>
              </w:rPr>
              <w:t>0.2 Conceito de Inovação</w:t>
              <w:tab/>
              <w:t>10</w:t>
            </w:r>
          </w:hyperlink>
        </w:p>
        <w:p>
          <w:pPr>
            <w:pStyle w:val="Sumrio2"/>
            <w:tabs>
              <w:tab w:val="clear" w:pos="720"/>
              <w:tab w:val="right" w:pos="9071" w:leader="dot"/>
            </w:tabs>
            <w:rPr/>
          </w:pPr>
          <w:hyperlink w:anchor="__RefHeading___Toc669_1442342776">
            <w:r>
              <w:rPr>
                <w:webHidden/>
                <w:rStyle w:val="Vnculodendice"/>
              </w:rPr>
              <w:t>0.3 Desenvolvimento Regional</w:t>
              <w:tab/>
              <w:t>10</w:t>
            </w:r>
          </w:hyperlink>
        </w:p>
        <w:p>
          <w:pPr>
            <w:pStyle w:val="Sumrio2"/>
            <w:tabs>
              <w:tab w:val="clear" w:pos="720"/>
              <w:tab w:val="right" w:pos="9071" w:leader="dot"/>
            </w:tabs>
            <w:rPr/>
          </w:pPr>
          <w:hyperlink w:anchor="__RefHeading___Toc667_1442342776">
            <w:r>
              <w:rPr>
                <w:webHidden/>
                <w:rStyle w:val="Vnculodendice"/>
              </w:rPr>
              <w:t>0.4 Políticas Públicas de CT&amp;I</w:t>
              <w:tab/>
              <w:t>11</w:t>
            </w:r>
          </w:hyperlink>
        </w:p>
        <w:p>
          <w:pPr>
            <w:pStyle w:val="Sumrio2"/>
            <w:tabs>
              <w:tab w:val="clear" w:pos="720"/>
              <w:tab w:val="right" w:pos="9071" w:leader="dot"/>
            </w:tabs>
            <w:rPr/>
          </w:pPr>
          <w:hyperlink w:anchor="__RefHeading___Toc665_1442342776">
            <w:r>
              <w:rPr>
                <w:webHidden/>
                <w:rStyle w:val="Vnculodendice"/>
              </w:rPr>
              <w:t>0.5 Estudos sobre Interiorização da Ciência</w:t>
              <w:tab/>
              <w:t>11</w:t>
            </w:r>
          </w:hyperlink>
        </w:p>
        <w:p>
          <w:pPr>
            <w:pStyle w:val="Sumrio1"/>
            <w:tabs>
              <w:tab w:val="clear" w:pos="720"/>
              <w:tab w:val="right" w:pos="9071" w:leader="dot"/>
            </w:tabs>
            <w:rPr/>
          </w:pPr>
          <w:hyperlink w:anchor="__RefHeading___Toc651_1442342776">
            <w:r>
              <w:rPr>
                <w:webHidden/>
                <w:rStyle w:val="Vnculodendice"/>
              </w:rPr>
              <w:t>2 MATERIAIS E MÉTODOS</w:t>
              <w:tab/>
              <w:t>12</w:t>
            </w:r>
          </w:hyperlink>
        </w:p>
        <w:p>
          <w:pPr>
            <w:pStyle w:val="Sumrio2"/>
            <w:tabs>
              <w:tab w:val="clear" w:pos="720"/>
              <w:tab w:val="right" w:pos="9071" w:leader="dot"/>
            </w:tabs>
            <w:rPr/>
          </w:pPr>
          <w:hyperlink w:anchor="__RefHeading___Toc663_1442342776">
            <w:r>
              <w:rPr>
                <w:webHidden/>
                <w:rStyle w:val="Vnculodendice"/>
              </w:rPr>
              <w:t>1.1  Tipo de Pesquisa</w:t>
              <w:tab/>
              <w:t>12</w:t>
            </w:r>
          </w:hyperlink>
        </w:p>
        <w:p>
          <w:pPr>
            <w:pStyle w:val="Sumrio3"/>
            <w:tabs>
              <w:tab w:val="clear" w:pos="720"/>
              <w:tab w:val="right" w:pos="9071" w:leader="dot"/>
            </w:tabs>
            <w:rPr/>
          </w:pPr>
          <w:hyperlink w:anchor="__RefHeading___Toc671_1442342776">
            <w:r>
              <w:rPr>
                <w:webHidden/>
                <w:rStyle w:val="Vnculodendice"/>
              </w:rPr>
              <w:t>1.4.1 Dados subjetivos</w:t>
              <w:tab/>
              <w:t>12</w:t>
            </w:r>
          </w:hyperlink>
        </w:p>
        <w:p>
          <w:pPr>
            <w:pStyle w:val="Sumrio3"/>
            <w:tabs>
              <w:tab w:val="clear" w:pos="720"/>
              <w:tab w:val="right" w:pos="9071" w:leader="dot"/>
            </w:tabs>
            <w:rPr/>
          </w:pPr>
          <w:hyperlink w:anchor="__RefHeading___Toc673_1442342776">
            <w:r>
              <w:rPr>
                <w:webHidden/>
                <w:rStyle w:val="Vnculodendice"/>
              </w:rPr>
              <w:t>1.4.2  Dados Objetivos</w:t>
              <w:tab/>
              <w:t>12</w:t>
            </w:r>
          </w:hyperlink>
        </w:p>
        <w:p>
          <w:pPr>
            <w:pStyle w:val="Sumrio1"/>
            <w:tabs>
              <w:tab w:val="clear" w:pos="720"/>
              <w:tab w:val="right" w:pos="9071" w:leader="dot"/>
            </w:tabs>
            <w:rPr/>
          </w:pPr>
          <w:hyperlink w:anchor="__RefHeading___Toc649_1442342776">
            <w:r>
              <w:rPr>
                <w:webHidden/>
                <w:rStyle w:val="Vnculodendice"/>
              </w:rPr>
              <w:t>3 RESULTADO E ANÁLISES</w:t>
              <w:tab/>
              <w:t>13</w:t>
            </w:r>
          </w:hyperlink>
        </w:p>
        <w:p>
          <w:pPr>
            <w:pStyle w:val="Sumrio2"/>
            <w:tabs>
              <w:tab w:val="clear" w:pos="720"/>
              <w:tab w:val="right" w:pos="9071" w:leader="dot"/>
            </w:tabs>
            <w:rPr/>
          </w:pPr>
          <w:hyperlink w:anchor="__RefHeading___Toc661_1442342776">
            <w:r>
              <w:rPr>
                <w:webHidden/>
                <w:rStyle w:val="Vnculodendice"/>
              </w:rPr>
              <w:t>2.1 Apresentação dos Resultados</w:t>
              <w:tab/>
              <w:t>13</w:t>
            </w:r>
          </w:hyperlink>
        </w:p>
        <w:p>
          <w:pPr>
            <w:pStyle w:val="Sumrio2"/>
            <w:tabs>
              <w:tab w:val="clear" w:pos="720"/>
              <w:tab w:val="right" w:pos="9071" w:leader="dot"/>
            </w:tabs>
            <w:rPr/>
          </w:pPr>
          <w:hyperlink w:anchor="__RefHeading___Toc659_1442342776">
            <w:r>
              <w:rPr>
                <w:webHidden/>
                <w:rStyle w:val="Vnculodendice"/>
              </w:rPr>
              <w:t>2.2 Análise e Interpretação</w:t>
              <w:tab/>
              <w:t>13</w:t>
            </w:r>
          </w:hyperlink>
        </w:p>
        <w:p>
          <w:pPr>
            <w:pStyle w:val="Sumrio2"/>
            <w:tabs>
              <w:tab w:val="clear" w:pos="720"/>
              <w:tab w:val="right" w:pos="9071" w:leader="dot"/>
            </w:tabs>
            <w:rPr/>
          </w:pPr>
          <w:hyperlink w:anchor="__RefHeading___Toc657_1442342776">
            <w:r>
              <w:rPr>
                <w:webHidden/>
                <w:rStyle w:val="Vnculodendice"/>
              </w:rPr>
              <w:t>2.3 Confronto com a Literatura</w:t>
              <w:tab/>
              <w:t>13</w:t>
            </w:r>
          </w:hyperlink>
        </w:p>
        <w:p>
          <w:pPr>
            <w:pStyle w:val="Sumrio1"/>
            <w:tabs>
              <w:tab w:val="clear" w:pos="720"/>
              <w:tab w:val="right" w:pos="9071" w:leader="dot"/>
            </w:tabs>
            <w:rPr/>
          </w:pPr>
          <w:hyperlink w:anchor="__RefHeading___Toc647_1442342776">
            <w:r>
              <w:rPr>
                <w:webHidden/>
                <w:rStyle w:val="Vnculodendice"/>
              </w:rPr>
              <w:t>3 CONSIDERAÇÕES FINAIS</w:t>
              <w:tab/>
              <w:t>14</w:t>
            </w:r>
          </w:hyperlink>
        </w:p>
        <w:p>
          <w:pPr>
            <w:pStyle w:val="Sumrio1"/>
            <w:tabs>
              <w:tab w:val="clear" w:pos="720"/>
              <w:tab w:val="right" w:pos="9071" w:leader="dot"/>
            </w:tabs>
            <w:rPr/>
          </w:pPr>
          <w:hyperlink w:anchor="__RefHeading___Toc645_1442342776">
            <w:r>
              <w:rPr>
                <w:webHidden/>
                <w:rStyle w:val="Vnculodendice"/>
              </w:rPr>
              <w:t>REFERÊNCIAS</w:t>
              <w:tab/>
              <w:t>15</w:t>
            </w:r>
          </w:hyperlink>
          <w:r>
            <w:rPr>
              <w:rStyle w:val="Vnculodendice"/>
            </w:rPr>
            <w:fldChar w:fldCharType="end"/>
          </w:r>
        </w:p>
      </w:sdtContent>
    </w:sdt>
    <w:p>
      <w:pPr>
        <w:pStyle w:val="Normal1"/>
        <w:widowControl/>
        <w:bidi w:val="0"/>
        <w:spacing w:lineRule="auto" w:line="360" w:before="0" w:after="0"/>
        <w:jc w:val="both"/>
        <w:rPr/>
      </w:pPr>
      <w:r>
        <w:rPr/>
      </w:r>
    </w:p>
    <w:p>
      <w:pPr>
        <w:pStyle w:val="Normal1"/>
        <w:rPr/>
      </w:pPr>
      <w:r>
        <w:rPr/>
        <w:t>Se for necessário inserir índices de: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360" w:before="0" w:after="0"/>
        <w:ind w:left="720" w:right="0" w:hanging="3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Figuras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360" w:before="0" w:after="0"/>
        <w:ind w:left="720" w:right="0" w:hanging="3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Tabelas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360" w:before="0" w:after="0"/>
        <w:ind w:left="720" w:right="0" w:hanging="3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Equações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360" w:before="0" w:after="0"/>
        <w:ind w:left="720" w:right="0" w:hanging="3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Siglas e/ou Abreviaturas</w:t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  <w:drawing>
          <wp:inline distT="0" distB="0" distL="0" distR="0">
            <wp:extent cx="5763260" cy="398145"/>
            <wp:effectExtent l="0" t="0" r="0" b="0"/>
            <wp:docPr id="30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47024" t="50677" r="18853" b="45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0" distR="0" simplePos="0" locked="0" layoutInCell="0" allowOverlap="1" relativeHeight="57">
                <wp:simplePos x="0" y="0"/>
                <wp:positionH relativeFrom="column">
                  <wp:posOffset>354965</wp:posOffset>
                </wp:positionH>
                <wp:positionV relativeFrom="paragraph">
                  <wp:posOffset>362585</wp:posOffset>
                </wp:positionV>
                <wp:extent cx="2184400" cy="361950"/>
                <wp:effectExtent l="5080" t="5080" r="5080" b="5080"/>
                <wp:wrapNone/>
                <wp:docPr id="31" name="Shap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80" cy="36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Inserir uma quebra de seção contínua na última linha da página que anteceder a introdução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6" path="m0,0l-2147483645,0l-2147483645,-2147483646l0,-2147483646xe" fillcolor="white" stroked="t" o:allowincell="f" style="position:absolute;margin-left:27.95pt;margin-top:28.55pt;width:171.95pt;height:28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Inserir uma quebra de seção contínua na última linha da página que anteceder a introdução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sectPr>
          <w:headerReference w:type="default" r:id="rId4"/>
          <w:type w:val="nextPage"/>
          <w:pgSz w:w="11906" w:h="16838"/>
          <w:pgMar w:left="1701" w:right="1134" w:gutter="0" w:header="709" w:top="1701" w:footer="0" w:bottom="1134"/>
          <w:pgNumType w:start="4" w:fmt="decimal"/>
          <w:formProt w:val="false"/>
          <w:titlePg/>
          <w:textDirection w:val="lrTb"/>
          <w:docGrid w:type="default" w:linePitch="100" w:charSpace="0"/>
        </w:sectPr>
      </w:pPr>
    </w:p>
    <w:p>
      <w:pPr>
        <w:pStyle w:val="Ttulo1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53">
                <wp:simplePos x="0" y="0"/>
                <wp:positionH relativeFrom="column">
                  <wp:posOffset>1802765</wp:posOffset>
                </wp:positionH>
                <wp:positionV relativeFrom="paragraph">
                  <wp:posOffset>7620</wp:posOffset>
                </wp:positionV>
                <wp:extent cx="508000" cy="247650"/>
                <wp:effectExtent l="5080" t="5080" r="5080" b="5080"/>
                <wp:wrapNone/>
                <wp:docPr id="33" name="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0" w:name="__RefHeading___Toc643_1442342776"/>
                            <w:bookmarkStart w:id="1" w:name="_heading=h.30j0zll"/>
                            <w:bookmarkEnd w:id="0"/>
                            <w:bookmarkEnd w:id="1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4" path="m0,0l-2147483645,0l-2147483645,-2147483646l0,-2147483646xe" fillcolor="white" stroked="t" o:allowincell="f" style="position:absolute;margin-left:141.95pt;margin-top:0.6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5">
                <wp:simplePos x="0" y="0"/>
                <wp:positionH relativeFrom="column">
                  <wp:posOffset>2686685</wp:posOffset>
                </wp:positionH>
                <wp:positionV relativeFrom="paragraph">
                  <wp:posOffset>-680085</wp:posOffset>
                </wp:positionV>
                <wp:extent cx="2687955" cy="441325"/>
                <wp:effectExtent l="5715" t="5080" r="4445" b="5080"/>
                <wp:wrapNone/>
                <wp:docPr id="35" name="Shape 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8120" cy="44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Numeração de páginas: Conta a partir da página de rosto e só aparece a partir da Introdução. Desvincular cabeçalho e rodapé da seção anterior.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3" path="m0,0l-2147483645,0l-2147483645,-2147483646l0,-2147483646xe" fillcolor="white" stroked="t" o:allowincell="f" style="position:absolute;margin-left:211.55pt;margin-top:-53.55pt;width:211.6pt;height:34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Numeração de páginas: Conta a partir da página de rosto e só aparece a partir da Introdução. Desvincular cabeçalho e rodapé da seção anterior.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INTRODUÇÃO </w:t>
      </w:r>
    </w:p>
    <w:p>
      <w:pPr>
        <w:pStyle w:val="Normal1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51">
                <wp:simplePos x="0" y="0"/>
                <wp:positionH relativeFrom="column">
                  <wp:posOffset>3491865</wp:posOffset>
                </wp:positionH>
                <wp:positionV relativeFrom="paragraph">
                  <wp:posOffset>316865</wp:posOffset>
                </wp:positionV>
                <wp:extent cx="647700" cy="247650"/>
                <wp:effectExtent l="5080" t="5080" r="5080" b="5080"/>
                <wp:wrapNone/>
                <wp:docPr id="37" name="Shap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4" path="m0,0l-2147483645,0l-2147483645,-2147483646l0,-2147483646xe" fillcolor="white" stroked="t" o:allowincell="f" style="position:absolute;margin-left:274.95pt;margin-top:24.95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Introdução é a parte inicial do trabalho onde você apresenta o tema, explica o problema de pesquisa e mostra ao leitor o que será estudado.</w:t>
      </w:r>
    </w:p>
    <w:p>
      <w:pPr>
        <w:pStyle w:val="Normal1"/>
        <w:rPr/>
      </w:pPr>
      <w:r>
        <w:rPr/>
        <w:t>De forma simples:</w:t>
      </w:r>
    </w:p>
    <w:p>
      <w:pPr>
        <w:pStyle w:val="Normal1"/>
        <w:rPr/>
      </w:pPr>
      <w:r>
        <w:rPr/>
        <w:t>É o “cartão de visitas” do trabalho — onde você diz sobre o que vai falar, por que isso é importante e como vai pesquisar.</w:t>
      </w:r>
    </w:p>
    <w:p>
      <w:pPr>
        <w:pStyle w:val="Normal1"/>
        <w:rPr/>
      </w:pPr>
      <w:r>
        <w:rPr/>
        <w:t>Na introdução normalmente aparecem: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0"/>
        </w:numPr>
        <w:pBdr/>
        <w:shd w:val="clear" w:fill="auto"/>
        <w:spacing w:lineRule="auto" w:line="360" w:before="0" w:after="0"/>
        <w:ind w:left="720" w:right="0" w:hanging="3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Apresentação do tema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0"/>
        </w:numPr>
        <w:pBdr/>
        <w:shd w:val="clear" w:fill="auto"/>
        <w:spacing w:lineRule="auto" w:line="360" w:before="0" w:after="0"/>
        <w:ind w:left="720" w:right="0" w:hanging="3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Problema de pesquisa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0"/>
        </w:numPr>
        <w:pBdr/>
        <w:shd w:val="clear" w:fill="auto"/>
        <w:spacing w:lineRule="auto" w:line="360" w:before="0" w:after="0"/>
        <w:ind w:left="720" w:right="0" w:hanging="3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Objetivo geral (e às vezes específicos)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0"/>
        </w:numPr>
        <w:pBdr/>
        <w:shd w:val="clear" w:fill="auto"/>
        <w:spacing w:lineRule="auto" w:line="360" w:before="0" w:after="0"/>
        <w:ind w:left="720" w:right="0" w:hanging="3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Justificativa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0"/>
        </w:numPr>
        <w:pBdr/>
        <w:shd w:val="clear" w:fill="auto"/>
        <w:spacing w:lineRule="auto" w:line="360" w:before="0" w:after="0"/>
        <w:ind w:left="720" w:right="0" w:hanging="3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Breve descrição da metodologia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0"/>
        </w:numPr>
        <w:pBdr/>
        <w:shd w:val="clear" w:fill="auto"/>
        <w:spacing w:lineRule="auto" w:line="360" w:before="0" w:after="0"/>
        <w:ind w:left="720" w:right="0" w:hanging="36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Estrutura dos capítulos</w:t>
      </w:r>
    </w:p>
    <w:p>
      <w:pPr>
        <w:pStyle w:val="Normal1"/>
        <w:rPr/>
      </w:pPr>
      <w:r>
        <w:rPr/>
        <w:t>Ela não aprofunda teorias — isso fica para a fundamentação teórica.</w:t>
      </w:r>
    </w:p>
    <w:p>
      <w:pPr>
        <w:pStyle w:val="Normal1"/>
        <w:rPr/>
      </w:pPr>
      <w:r>
        <w:rPr/>
        <w:t>A introdução apenas prepara o leitor para entender o estudo.</w:t>
      </w:r>
    </w:p>
    <w:p>
      <w:pPr>
        <w:pStyle w:val="Ttulo1"/>
        <w:ind w:left="360" w:hanging="360"/>
        <w:rPr/>
      </w:pPr>
      <w:r>
        <w:rPr/>
      </w:r>
    </w:p>
    <w:p>
      <w:pPr>
        <w:pStyle w:val="Ttulo1"/>
        <w:ind w:left="360" w:hanging="360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Ttulo1"/>
        <w:numPr>
          <w:ilvl w:val="0"/>
          <w:numId w:val="1"/>
        </w:numPr>
        <w:ind w:left="360" w:hanging="3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8">
                <wp:simplePos x="0" y="0"/>
                <wp:positionH relativeFrom="column">
                  <wp:posOffset>3475355</wp:posOffset>
                </wp:positionH>
                <wp:positionV relativeFrom="paragraph">
                  <wp:posOffset>-4445</wp:posOffset>
                </wp:positionV>
                <wp:extent cx="508000" cy="247650"/>
                <wp:effectExtent l="5080" t="5080" r="5080" b="5080"/>
                <wp:wrapNone/>
                <wp:docPr id="39" name="Shap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2" w:name="__RefHeading___Toc653_1442342776"/>
                            <w:bookmarkStart w:id="3" w:name="_heading=h.kh9n40rqfpaq"/>
                            <w:bookmarkEnd w:id="2"/>
                            <w:bookmarkEnd w:id="3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6" path="m0,0l-2147483645,0l-2147483645,-2147483646l0,-2147483646xe" fillcolor="white" stroked="t" o:allowincell="f" style="position:absolute;margin-left:273.65pt;margin-top:-0.3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FUNDAMENTAÇÃO TEÓRICA 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</w:r>
      <w:r>
        <w:rPr>
          <w:b/>
          <w:bCs/>
        </w:rPr>
        <w:t>Fundamentação teórica</w:t>
      </w:r>
      <w:r>
        <w:rPr/>
        <w:t xml:space="preserve"> é a parte de um trabalho acadêmico em que o autor apresenta e explica as </w:t>
      </w:r>
      <w:r>
        <w:rPr>
          <w:b/>
          <w:bCs/>
        </w:rPr>
        <w:t>teorias, conceitos e estudos anteriores</w:t>
      </w:r>
      <w:r>
        <w:rPr/>
        <w:t xml:space="preserve"> que servem de base para sua pesquisa.</w:t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  <w:t>Em termos simples: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É o “alicerce intelectual” do trabalho — onde você mostra em quais autores e ideias sua pesquisa está apoiada.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Ela serve para:</w:t>
      </w:r>
    </w:p>
    <w:p>
      <w:pPr>
        <w:pStyle w:val="Normal1"/>
        <w:numPr>
          <w:ilvl w:val="0"/>
          <w:numId w:val="8"/>
        </w:numPr>
        <w:tabs>
          <w:tab w:val="clear" w:pos="720"/>
          <w:tab w:val="left" w:pos="714" w:leader="none"/>
        </w:tabs>
        <w:ind w:left="1440" w:hanging="360"/>
        <w:rPr/>
      </w:pPr>
      <w:r>
        <w:rPr/>
        <w:t>Explicar os principais conceitos do tema</w:t>
      </w:r>
    </w:p>
    <w:p>
      <w:pPr>
        <w:pStyle w:val="Normal1"/>
        <w:numPr>
          <w:ilvl w:val="0"/>
          <w:numId w:val="8"/>
        </w:numPr>
        <w:tabs>
          <w:tab w:val="clear" w:pos="720"/>
          <w:tab w:val="left" w:pos="714" w:leader="none"/>
        </w:tabs>
        <w:ind w:left="1440" w:hanging="3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6">
                <wp:simplePos x="0" y="0"/>
                <wp:positionH relativeFrom="column">
                  <wp:posOffset>3914775</wp:posOffset>
                </wp:positionH>
                <wp:positionV relativeFrom="paragraph">
                  <wp:posOffset>72390</wp:posOffset>
                </wp:positionV>
                <wp:extent cx="647700" cy="247650"/>
                <wp:effectExtent l="5080" t="5080" r="5080" b="5080"/>
                <wp:wrapNone/>
                <wp:docPr id="41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9" path="m0,0l-2147483645,0l-2147483645,-2147483646l0,-2147483646xe" fillcolor="white" stroked="t" o:allowincell="f" style="position:absolute;margin-left:308.25pt;margin-top:5.7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Mostrar o que já foi pesquisado sobre o assunto</w:t>
      </w:r>
    </w:p>
    <w:p>
      <w:pPr>
        <w:pStyle w:val="Normal1"/>
        <w:numPr>
          <w:ilvl w:val="0"/>
          <w:numId w:val="8"/>
        </w:numPr>
        <w:tabs>
          <w:tab w:val="clear" w:pos="720"/>
          <w:tab w:val="left" w:pos="714" w:leader="none"/>
        </w:tabs>
        <w:ind w:left="1440" w:hanging="360"/>
        <w:rPr/>
      </w:pPr>
      <w:r>
        <w:rPr/>
        <w:t>Justificar a importância do estudo</w:t>
      </w:r>
    </w:p>
    <w:p>
      <w:pPr>
        <w:pStyle w:val="Normal1"/>
        <w:numPr>
          <w:ilvl w:val="0"/>
          <w:numId w:val="8"/>
        </w:numPr>
        <w:tabs>
          <w:tab w:val="clear" w:pos="720"/>
          <w:tab w:val="left" w:pos="714" w:leader="none"/>
        </w:tabs>
        <w:ind w:left="1440" w:hanging="360"/>
        <w:rPr/>
      </w:pPr>
      <w:r>
        <w:rPr/>
        <w:t>Sustentar os argumentos com base científica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Por exemplo, em um TCC sobre inovação regional (tema que você costuma trabalhar), a fundamentação teórica poderia abordar:</w:t>
      </w:r>
    </w:p>
    <w:p>
      <w:pPr>
        <w:pStyle w:val="Normal1"/>
        <w:numPr>
          <w:ilvl w:val="0"/>
          <w:numId w:val="9"/>
        </w:numPr>
        <w:tabs>
          <w:tab w:val="clear" w:pos="720"/>
          <w:tab w:val="left" w:pos="714" w:leader="none"/>
        </w:tabs>
        <w:ind w:left="1440" w:hanging="360"/>
        <w:rPr/>
      </w:pPr>
      <w:r>
        <w:rPr/>
        <w:t>Conceitos de inovação</w:t>
      </w:r>
    </w:p>
    <w:p>
      <w:pPr>
        <w:pStyle w:val="Normal1"/>
        <w:numPr>
          <w:ilvl w:val="0"/>
          <w:numId w:val="9"/>
        </w:numPr>
        <w:tabs>
          <w:tab w:val="clear" w:pos="720"/>
          <w:tab w:val="left" w:pos="714" w:leader="none"/>
        </w:tabs>
        <w:ind w:left="1440" w:hanging="360"/>
        <w:rPr/>
      </w:pPr>
      <w:r>
        <w:rPr/>
        <w:t>Desenvolvimento regional</w:t>
      </w:r>
    </w:p>
    <w:p>
      <w:pPr>
        <w:pStyle w:val="Normal1"/>
        <w:numPr>
          <w:ilvl w:val="0"/>
          <w:numId w:val="9"/>
        </w:numPr>
        <w:tabs>
          <w:tab w:val="clear" w:pos="720"/>
          <w:tab w:val="left" w:pos="714" w:leader="none"/>
        </w:tabs>
        <w:ind w:left="1440" w:hanging="360"/>
        <w:rPr/>
      </w:pPr>
      <w:r>
        <w:rPr/>
        <w:t>Interiorização da ciência</w:t>
      </w:r>
    </w:p>
    <w:p>
      <w:pPr>
        <w:pStyle w:val="Normal1"/>
        <w:numPr>
          <w:ilvl w:val="0"/>
          <w:numId w:val="9"/>
        </w:numPr>
        <w:tabs>
          <w:tab w:val="clear" w:pos="720"/>
          <w:tab w:val="left" w:pos="714" w:leader="none"/>
        </w:tabs>
        <w:ind w:left="1440" w:hanging="360"/>
        <w:rPr/>
      </w:pPr>
      <w:r>
        <w:rPr/>
        <w:t>Políticas públicas de CT&amp;I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A Fundamentação Teórica é escrita com citações de trabalho publicados em livros, revistas e eventos científicos.</w:t>
      </w:r>
    </w:p>
    <w:p>
      <w:pPr>
        <w:pStyle w:val="Normal1"/>
        <w:tabs>
          <w:tab w:val="clear" w:pos="720"/>
          <w:tab w:val="left" w:pos="567" w:leader="none"/>
          <w:tab w:val="left" w:pos="680" w:leader="none"/>
          <w:tab w:val="left" w:pos="714" w:leader="none"/>
        </w:tabs>
        <w:rPr/>
      </w:pPr>
      <w:r>
        <w:rPr/>
        <w:tab/>
        <w:t>A Fundamentação Teórica geralmente é dividida em subseções numeradas.</w:t>
      </w:r>
    </w:p>
    <w:p>
      <w:pPr>
        <w:pStyle w:val="Ttulo2"/>
        <w:numPr>
          <w:ilvl w:val="1"/>
          <w:numId w:val="3"/>
        </w:numPr>
        <w:ind w:left="792" w:hanging="432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4">
                <wp:simplePos x="0" y="0"/>
                <wp:positionH relativeFrom="column">
                  <wp:posOffset>1818640</wp:posOffset>
                </wp:positionH>
                <wp:positionV relativeFrom="paragraph">
                  <wp:posOffset>141605</wp:posOffset>
                </wp:positionV>
                <wp:extent cx="508000" cy="247650"/>
                <wp:effectExtent l="5080" t="5080" r="5080" b="5080"/>
                <wp:wrapNone/>
                <wp:docPr id="43" name="Shap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4" w:name="__RefHeading___Toc655_1442342776"/>
                            <w:bookmarkStart w:id="5" w:name="_heading=h.nfvkmes3lat2"/>
                            <w:bookmarkEnd w:id="4"/>
                            <w:bookmarkEnd w:id="5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5" path="m0,0l-2147483645,0l-2147483645,-2147483646l0,-2147483646xe" fillcolor="white" stroked="t" o:allowincell="f" style="position:absolute;margin-left:143.2pt;margin-top:11.1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Conceito de Inovação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Assim, a inovação pode ser compreendida como um processo sistemático de transformação do conhecimento em soluções aplicáveis, capaz de produzir impacto e desenvolvimento sustentável.</w:t>
      </w:r>
    </w:p>
    <w:p>
      <w:pPr>
        <w:pStyle w:val="Ttulo2"/>
        <w:numPr>
          <w:ilvl w:val="1"/>
          <w:numId w:val="3"/>
        </w:numPr>
        <w:ind w:left="426" w:hanging="432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2">
                <wp:simplePos x="0" y="0"/>
                <wp:positionH relativeFrom="column">
                  <wp:posOffset>2107565</wp:posOffset>
                </wp:positionH>
                <wp:positionV relativeFrom="paragraph">
                  <wp:posOffset>151765</wp:posOffset>
                </wp:positionV>
                <wp:extent cx="508000" cy="247650"/>
                <wp:effectExtent l="5080" t="5080" r="5080" b="5080"/>
                <wp:wrapNone/>
                <wp:docPr id="45" name="Shap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6" w:name="__RefHeading___Toc669_1442342776"/>
                            <w:bookmarkStart w:id="7" w:name="_heading=h.gheekuydv97g"/>
                            <w:bookmarkEnd w:id="6"/>
                            <w:bookmarkEnd w:id="7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8" path="m0,0l-2147483645,0l-2147483645,-2147483646l0,-2147483646xe" fillcolor="white" stroked="t" o:allowincell="f" style="position:absolute;margin-left:165.95pt;margin-top:11.9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Desenvolvimento Regional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Desenvolvimento regional pode ser entendido como um processo planejado e articulado que visa fortalecer o potencial produtivo e social das regiões, promovendo crescimento com equidade e inclusão.</w:t>
      </w:r>
    </w:p>
    <w:p>
      <w:pPr>
        <w:pStyle w:val="Ttulo2"/>
        <w:numPr>
          <w:ilvl w:val="1"/>
          <w:numId w:val="3"/>
        </w:numPr>
        <w:ind w:left="426" w:hanging="432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0">
                <wp:simplePos x="0" y="0"/>
                <wp:positionH relativeFrom="column">
                  <wp:posOffset>2112010</wp:posOffset>
                </wp:positionH>
                <wp:positionV relativeFrom="paragraph">
                  <wp:posOffset>122555</wp:posOffset>
                </wp:positionV>
                <wp:extent cx="508000" cy="247650"/>
                <wp:effectExtent l="5080" t="5080" r="5080" b="5080"/>
                <wp:wrapNone/>
                <wp:docPr id="47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8" w:name="__RefHeading___Toc667_1442342776"/>
                            <w:bookmarkStart w:id="9" w:name="_heading=h.u3a01bqdhy8k"/>
                            <w:bookmarkEnd w:id="8"/>
                            <w:bookmarkEnd w:id="9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1" path="m0,0l-2147483645,0l-2147483645,-2147483646l0,-2147483646xe" fillcolor="white" stroked="t" o:allowincell="f" style="position:absolute;margin-left:166.3pt;margin-top:9.6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Políticas Públicas de CT&amp;I 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As Políticas Públicas de Ciência, Tecnologia e Inovação (CT&amp;I) correspondem ao conjunto de diretrizes, programas, instrumentos e ações formulados pelo Estado com o objetivo de promover a produção de conhecimento científico, o desenvolvimento tecnológico e a inovação.</w:t>
      </w:r>
    </w:p>
    <w:p>
      <w:pPr>
        <w:pStyle w:val="Ttulo2"/>
        <w:numPr>
          <w:ilvl w:val="1"/>
          <w:numId w:val="3"/>
        </w:numPr>
        <w:ind w:left="426" w:hanging="432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8">
                <wp:simplePos x="0" y="0"/>
                <wp:positionH relativeFrom="column">
                  <wp:posOffset>2958465</wp:posOffset>
                </wp:positionH>
                <wp:positionV relativeFrom="paragraph">
                  <wp:posOffset>142875</wp:posOffset>
                </wp:positionV>
                <wp:extent cx="508000" cy="247650"/>
                <wp:effectExtent l="5080" t="5080" r="5080" b="5080"/>
                <wp:wrapNone/>
                <wp:docPr id="49" name="Shap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10" w:name="__RefHeading___Toc665_1442342776"/>
                            <w:bookmarkStart w:id="11" w:name="_heading=h.gn1df5wdwq71"/>
                            <w:bookmarkEnd w:id="10"/>
                            <w:bookmarkEnd w:id="11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4" path="m0,0l-2147483645,0l-2147483645,-2147483646l0,-2147483646xe" fillcolor="white" stroked="t" o:allowincell="f" style="position:absolute;margin-left:232.95pt;margin-top:11.2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Estudos sobre Interiorização da Ciência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Estudos sobre interiorização da ciência reforçam a importância de políticas públicas de fomento que promovam a descentralização da infraestrutura científica e tecnológica, contribuindo para um desenvolvimento mais equilibrado e inclusivo.</w:t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Ttulo1"/>
        <w:numPr>
          <w:ilvl w:val="0"/>
          <w:numId w:val="1"/>
        </w:numPr>
        <w:ind w:left="360" w:hanging="360"/>
        <w:rPr/>
      </w:pPr>
      <w:bookmarkStart w:id="12" w:name="__RefHeading___Toc651_1442342776"/>
      <w:bookmarkEnd w:id="12"/>
      <w:r>
        <w:rPr/>
        <w:t>MATERIAIS E M</w:t>
      </w:r>
      <w:r>
        <w:rPr>
          <w:b/>
          <w:bCs/>
          <w:sz w:val="28"/>
          <w:szCs w:val="28"/>
        </w:rPr>
        <w:t>ÉTODOS</w:t>
      </w:r>
      <w:r>
        <w:rPr/>
        <mc:AlternateContent>
          <mc:Choice Requires="wps">
            <w:drawing>
              <wp:anchor behindDoc="0" distT="0" distB="0" distL="0" distR="0" simplePos="0" locked="0" layoutInCell="0" allowOverlap="1" relativeHeight="36">
                <wp:simplePos x="0" y="0"/>
                <wp:positionH relativeFrom="column">
                  <wp:posOffset>4173220</wp:posOffset>
                </wp:positionH>
                <wp:positionV relativeFrom="paragraph">
                  <wp:posOffset>-4445</wp:posOffset>
                </wp:positionV>
                <wp:extent cx="508000" cy="247650"/>
                <wp:effectExtent l="5080" t="5080" r="5080" b="5080"/>
                <wp:wrapNone/>
                <wp:docPr id="51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3" path="m0,0l-2147483645,0l-2147483645,-2147483646l0,-2147483646xe" fillcolor="white" stroked="t" o:allowincell="f" style="position:absolute;margin-left:328.6pt;margin-top:-0.3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 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w:t xml:space="preserve">A metodologia da pesquisa é a parte do trabalho em que se descrevem os </w:t>
      </w:r>
      <w:r>
        <w:rPr>
          <w:b/>
          <w:bCs/>
        </w:rPr>
        <w:t>procedimentos, métodos e técnicas</w:t>
      </w:r>
      <w:r>
        <w:rPr/>
        <mc:AlternateContent>
          <mc:Choice Requires="wps">
            <w:drawing>
              <wp:anchor behindDoc="0" distT="0" distB="0" distL="0" distR="0" simplePos="0" locked="0" layoutInCell="0" allowOverlap="1" relativeHeight="34">
                <wp:simplePos x="0" y="0"/>
                <wp:positionH relativeFrom="column">
                  <wp:posOffset>3208020</wp:posOffset>
                </wp:positionH>
                <wp:positionV relativeFrom="paragraph">
                  <wp:posOffset>575945</wp:posOffset>
                </wp:positionV>
                <wp:extent cx="647700" cy="247650"/>
                <wp:effectExtent l="5080" t="5080" r="5080" b="5080"/>
                <wp:wrapNone/>
                <wp:docPr id="53" name="Shap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8" path="m0,0l-2147483645,0l-2147483645,-2147483646l0,-2147483646xe" fillcolor="white" stroked="t" o:allowincell="f" style="position:absolute;margin-left:252.6pt;margin-top:45.35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 utilizados para alcançar os objetivos propostos e responder ao problema de pesquisa.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w:t>De forma simples: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w:t>É o “como” da pesquisa — como o estudo foi realizado.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w:t>Nessa seção devem constar:</w:t>
      </w:r>
    </w:p>
    <w:p>
      <w:pPr>
        <w:pStyle w:val="Ttulo2"/>
        <w:numPr>
          <w:ilvl w:val="1"/>
          <w:numId w:val="4"/>
        </w:numPr>
        <w:ind w:left="426" w:hanging="432"/>
        <w:rPr/>
      </w:pPr>
      <w:bookmarkStart w:id="13" w:name="__RefHeading___Toc663_1442342776"/>
      <w:bookmarkStart w:id="14" w:name="_heading=h.bmnftmdrbl3"/>
      <w:bookmarkEnd w:id="13"/>
      <w:bookmarkEnd w:id="14"/>
      <w:r>
        <w:rPr/>
        <w:t xml:space="preserve"> </w:t>
      </w:r>
      <w:r>
        <w:rPr/>
        <mc:AlternateContent>
          <mc:Choice Requires="wps">
            <w:drawing>
              <wp:anchor behindDoc="0" distT="0" distB="0" distL="0" distR="0" simplePos="0" locked="0" layoutInCell="0" allowOverlap="1" relativeHeight="32">
                <wp:simplePos x="0" y="0"/>
                <wp:positionH relativeFrom="column">
                  <wp:posOffset>1494155</wp:posOffset>
                </wp:positionH>
                <wp:positionV relativeFrom="paragraph">
                  <wp:posOffset>121920</wp:posOffset>
                </wp:positionV>
                <wp:extent cx="508000" cy="247650"/>
                <wp:effectExtent l="5080" t="5080" r="5080" b="5080"/>
                <wp:wrapNone/>
                <wp:docPr id="55" name="Shap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0" path="m0,0l-2147483645,0l-2147483645,-2147483646l0,-2147483646xe" fillcolor="white" stroked="t" o:allowincell="f" style="position:absolute;margin-left:117.65pt;margin-top:9.6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Tipo de Pesquisa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w:t>Classificação quanto à natureza (básica ou aplicada), abordagem (qualitativa, quantitativa ou mista) e objetivos (exploratória, descritiva ou explicativa).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>
          <w:b/>
          <w:b/>
          <w:bCs/>
        </w:rPr>
      </w:pPr>
      <w:r>
        <w:rPr>
          <w:b/>
          <w:bCs/>
        </w:rPr>
        <mc:AlternateContent>
          <mc:Choice Requires="wps">
            <w:drawing>
              <wp:anchor behindDoc="0" distT="0" distB="0" distL="0" distR="0" simplePos="0" locked="0" layoutInCell="0" allowOverlap="1" relativeHeight="30">
                <wp:simplePos x="0" y="0"/>
                <wp:positionH relativeFrom="column">
                  <wp:posOffset>2348865</wp:posOffset>
                </wp:positionH>
                <wp:positionV relativeFrom="paragraph">
                  <wp:posOffset>3175</wp:posOffset>
                </wp:positionV>
                <wp:extent cx="508000" cy="247650"/>
                <wp:effectExtent l="5080" t="5080" r="5080" b="5080"/>
                <wp:wrapNone/>
                <wp:docPr id="5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7" path="m0,0l-2147483645,0l-2147483645,-2147483646l0,-2147483646xe" fillcolor="white" stroked="t" o:allowincell="f" style="position:absolute;margin-left:184.95pt;margin-top:0.2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</w:rPr>
        <w:t>3.2 Procedimentos Metodológicos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w:t>Descrição das estratégias adotadas, como pesquisa bibliográfica, documental, estudo de caso, pesquisa de campo, levantamento (survey), entre outros.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>
          <w:b/>
          <w:b/>
          <w:bCs/>
        </w:rPr>
      </w:pPr>
      <w:r>
        <w:rPr>
          <w:b/>
          <w:bCs/>
        </w:rPr>
        <mc:AlternateContent>
          <mc:Choice Requires="wps">
            <w:drawing>
              <wp:anchor behindDoc="0" distT="0" distB="0" distL="0" distR="0" simplePos="0" locked="0" layoutInCell="0" allowOverlap="1" relativeHeight="28">
                <wp:simplePos x="0" y="0"/>
                <wp:positionH relativeFrom="column">
                  <wp:posOffset>1942465</wp:posOffset>
                </wp:positionH>
                <wp:positionV relativeFrom="paragraph">
                  <wp:posOffset>-635</wp:posOffset>
                </wp:positionV>
                <wp:extent cx="508000" cy="247650"/>
                <wp:effectExtent l="5080" t="5080" r="5080" b="5080"/>
                <wp:wrapNone/>
                <wp:docPr id="59" name="Shap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6" path="m0,0l-2147483645,0l-2147483645,-2147483646l0,-2147483646xe" fillcolor="white" stroked="t" o:allowincell="f" style="position:absolute;margin-left:152.95pt;margin-top:-0.0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</w:rPr>
        <w:t>3.3 População e Amostra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w:t>Identificação do público ou universo pesquisado e critérios de seleção da amostra.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>
          <w:b/>
          <w:b/>
          <w:bCs/>
        </w:rPr>
      </w:pPr>
      <w:r>
        <w:rPr>
          <w:b/>
          <w:bCs/>
        </w:rPr>
        <mc:AlternateContent>
          <mc:Choice Requires="wps">
            <w:drawing>
              <wp:anchor behindDoc="0" distT="0" distB="0" distL="0" distR="0" simplePos="0" locked="0" layoutInCell="0" allowOverlap="1" relativeHeight="26">
                <wp:simplePos x="0" y="0"/>
                <wp:positionH relativeFrom="column">
                  <wp:posOffset>1546225</wp:posOffset>
                </wp:positionH>
                <wp:positionV relativeFrom="paragraph">
                  <wp:posOffset>-635</wp:posOffset>
                </wp:positionV>
                <wp:extent cx="508000" cy="247650"/>
                <wp:effectExtent l="5080" t="5080" r="5080" b="5080"/>
                <wp:wrapNone/>
                <wp:docPr id="61" name="Shap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9" path="m0,0l-2147483645,0l-2147483645,-2147483646l0,-2147483646xe" fillcolor="white" stroked="t" o:allowincell="f" style="position:absolute;margin-left:121.75pt;margin-top:-0.0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</w:rPr>
        <w:t>3.4 Instrumentos de Coleta de Dados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w:t>Questionários, entrevistas, observação, análise documental, formulários, experimentos etc.</w:t>
      </w:r>
    </w:p>
    <w:p>
      <w:pPr>
        <w:pStyle w:val="Ttulo3"/>
        <w:numPr>
          <w:ilvl w:val="2"/>
          <w:numId w:val="5"/>
        </w:numPr>
        <w:ind w:left="851" w:hanging="362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4">
                <wp:simplePos x="0" y="0"/>
                <wp:positionH relativeFrom="column">
                  <wp:posOffset>2129790</wp:posOffset>
                </wp:positionH>
                <wp:positionV relativeFrom="paragraph">
                  <wp:posOffset>116840</wp:posOffset>
                </wp:positionV>
                <wp:extent cx="508000" cy="247650"/>
                <wp:effectExtent l="5080" t="5080" r="5080" b="5080"/>
                <wp:wrapNone/>
                <wp:docPr id="63" name="Shap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15" w:name="__RefHeading___Toc671_1442342776"/>
                            <w:bookmarkStart w:id="16" w:name="_heading=h.qb282t4mj52n"/>
                            <w:bookmarkEnd w:id="15"/>
                            <w:bookmarkEnd w:id="16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3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2" path="m0,0l-2147483645,0l-2147483645,-2147483646l0,-2147483646xe" fillcolor="white" stroked="t" o:allowincell="f" style="position:absolute;margin-left:167.7pt;margin-top:9.2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3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Dados subjetivos</w:t>
      </w:r>
    </w:p>
    <w:p>
      <w:pPr>
        <w:pStyle w:val="Normal1"/>
        <w:ind w:left="1440" w:hanging="0"/>
        <w:rPr/>
      </w:pPr>
      <w:r>
        <w:rPr/>
        <w:t>Dados coletados com questionários que depende de cada sujeito</w:t>
      </w:r>
    </w:p>
    <w:p>
      <w:pPr>
        <w:pStyle w:val="Ttulo3"/>
        <w:numPr>
          <w:ilvl w:val="2"/>
          <w:numId w:val="5"/>
        </w:numPr>
        <w:ind w:left="851" w:hanging="504"/>
        <w:rPr/>
      </w:pPr>
      <w:bookmarkStart w:id="17" w:name="__RefHeading___Toc673_1442342776"/>
      <w:bookmarkStart w:id="18" w:name="_heading=h.yvmgdphg91xg"/>
      <w:bookmarkEnd w:id="17"/>
      <w:bookmarkEnd w:id="18"/>
      <w:r>
        <w:rPr/>
        <w:t xml:space="preserve">          </w:t>
      </w:r>
      <w:r>
        <w:rPr/>
        <mc:AlternateContent>
          <mc:Choice Requires="wps">
            <w:drawing>
              <wp:anchor behindDoc="0" distT="0" distB="0" distL="0" distR="0" simplePos="0" locked="0" layoutInCell="0" allowOverlap="1" relativeHeight="22">
                <wp:simplePos x="0" y="0"/>
                <wp:positionH relativeFrom="column">
                  <wp:posOffset>2116455</wp:posOffset>
                </wp:positionH>
                <wp:positionV relativeFrom="paragraph">
                  <wp:posOffset>153670</wp:posOffset>
                </wp:positionV>
                <wp:extent cx="508000" cy="247650"/>
                <wp:effectExtent l="5080" t="5080" r="5080" b="5080"/>
                <wp:wrapNone/>
                <wp:docPr id="65" name="Shap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3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7" path="m0,0l-2147483645,0l-2147483645,-2147483646l0,-2147483646xe" fillcolor="white" stroked="t" o:allowincell="f" style="position:absolute;margin-left:166.65pt;margin-top:12.1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3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Dados Objetivos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w:tab/>
        <w:tab/>
        <w:t>Dados coletados com equipamentos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>
          <w:b/>
          <w:b/>
          <w:bCs/>
        </w:rPr>
      </w:pPr>
      <w:r>
        <w:rPr>
          <w:b/>
          <w:bCs/>
        </w:rPr>
        <w:t>3.5 Técnicas de Análise de Dados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w:t>Métodos utilizados para interpretar os dados (análise estatística, análise de conteúdo, análise comparativa, entre outros).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w:t>A metodologia deve ser clara e detalhada o suficiente para que outro pesquisador possa compreender e, se necessário, replicar o estudo.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Ttulo1"/>
        <w:numPr>
          <w:ilvl w:val="0"/>
          <w:numId w:val="1"/>
        </w:numPr>
        <w:ind w:left="360" w:hanging="3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0">
                <wp:simplePos x="0" y="0"/>
                <wp:positionH relativeFrom="column">
                  <wp:posOffset>2626360</wp:posOffset>
                </wp:positionH>
                <wp:positionV relativeFrom="paragraph">
                  <wp:posOffset>-43180</wp:posOffset>
                </wp:positionV>
                <wp:extent cx="508000" cy="247650"/>
                <wp:effectExtent l="5080" t="5080" r="5080" b="5080"/>
                <wp:wrapNone/>
                <wp:docPr id="67" name="Shap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19" w:name="__RefHeading___Toc649_1442342776"/>
                            <w:bookmarkStart w:id="20" w:name="_heading=h.3znysh7"/>
                            <w:bookmarkEnd w:id="19"/>
                            <w:bookmarkEnd w:id="20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9" path="m0,0l-2147483645,0l-2147483645,-2147483646l0,-2147483646xe" fillcolor="white" stroked="t" o:allowincell="f" style="position:absolute;margin-left:206.8pt;margin-top:-3.4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RESULTADO E ANÁLISES</w:t>
      </w:r>
    </w:p>
    <w:p>
      <w:pPr>
        <w:pStyle w:val="Normal1"/>
        <w:tabs>
          <w:tab w:val="clear" w:pos="720"/>
          <w:tab w:val="left" w:pos="567" w:leader="none"/>
        </w:tabs>
        <w:rPr/>
      </w:pPr>
      <w:bookmarkStart w:id="21" w:name="_heading=h.2et92p0"/>
      <w:bookmarkEnd w:id="21"/>
      <w:r>
        <w:rPr/>
        <w:tab/>
        <w:t>Resultados e Análises é a parte do trabalho em que são apresentados os dados obtidos na pesquisa e realizada sua interpretação à luz da fundamentação teórica.</w:t>
      </w:r>
    </w:p>
    <w:p>
      <w:pPr>
        <w:pStyle w:val="Normal1"/>
        <w:rPr/>
      </w:pPr>
      <w:r>
        <w:rPr/>
        <w:t>De forma simples:</w:t>
      </w:r>
    </w:p>
    <w:p>
      <w:pPr>
        <w:pStyle w:val="Normal1"/>
        <w:rPr/>
      </w:pPr>
      <w:r>
        <w:rPr/>
        <w:t>É onde você mostra o que encontrou e explica o que esses achados significam.</w:t>
      </w:r>
    </w:p>
    <w:p>
      <w:pPr>
        <w:pStyle w:val="Normal1"/>
        <w:rPr/>
      </w:pPr>
      <w:r>
        <w:rPr/>
        <w:t>Nessa seção, geralmente são incluídos:</w:t>
      </w:r>
    </w:p>
    <w:p>
      <w:pPr>
        <w:pStyle w:val="Normal1"/>
        <w:rPr/>
      </w:pPr>
      <w:r>
        <w:rPr/>
      </w:r>
    </w:p>
    <w:p>
      <w:pPr>
        <w:pStyle w:val="Ttulo2"/>
        <w:numPr>
          <w:ilvl w:val="1"/>
          <w:numId w:val="6"/>
        </w:numPr>
        <w:ind w:left="792" w:hanging="432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8">
                <wp:simplePos x="0" y="0"/>
                <wp:positionH relativeFrom="column">
                  <wp:posOffset>2221230</wp:posOffset>
                </wp:positionH>
                <wp:positionV relativeFrom="paragraph">
                  <wp:posOffset>70485</wp:posOffset>
                </wp:positionV>
                <wp:extent cx="508000" cy="247650"/>
                <wp:effectExtent l="5080" t="5080" r="5080" b="5080"/>
                <wp:wrapNone/>
                <wp:docPr id="69" name="Shap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22" w:name="__RefHeading___Toc661_1442342776"/>
                            <w:bookmarkStart w:id="23" w:name="_heading=h.ow0hza270lt4"/>
                            <w:bookmarkEnd w:id="22"/>
                            <w:bookmarkEnd w:id="23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4" path="m0,0l-2147483645,0l-2147483645,-2147483646l0,-2147483646xe" fillcolor="white" stroked="t" o:allowincell="f" style="position:absolute;margin-left:174.9pt;margin-top:5.5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Apresentação dos Resultados</w:t>
      </w:r>
    </w:p>
    <w:p>
      <w:pPr>
        <w:pStyle w:val="Normal1"/>
        <w:tabs>
          <w:tab w:val="clear" w:pos="720"/>
          <w:tab w:val="left" w:pos="567" w:leader="none"/>
        </w:tabs>
        <w:ind w:firstLine="360"/>
        <w:rPr/>
      </w:pPr>
      <w:r>
        <w:rPr/>
        <w:t>Exposição objetiva dos dados coletados, podendo utilizar tabelas, gráficos, quadros ou descrições textuais.</w:t>
      </w:r>
    </w:p>
    <w:p>
      <w:pPr>
        <w:pStyle w:val="Normal1"/>
        <w:tabs>
          <w:tab w:val="clear" w:pos="720"/>
          <w:tab w:val="left" w:pos="567" w:leader="none"/>
        </w:tabs>
        <w:ind w:firstLine="360"/>
        <w:rPr/>
      </w:pPr>
      <w:r>
        <w:rPr/>
      </w:r>
    </w:p>
    <w:p>
      <w:pPr>
        <w:pStyle w:val="Ttulo2"/>
        <w:numPr>
          <w:ilvl w:val="1"/>
          <w:numId w:val="6"/>
        </w:numPr>
        <w:ind w:left="426" w:hanging="432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6">
                <wp:simplePos x="0" y="0"/>
                <wp:positionH relativeFrom="column">
                  <wp:posOffset>1873885</wp:posOffset>
                </wp:positionH>
                <wp:positionV relativeFrom="paragraph">
                  <wp:posOffset>152400</wp:posOffset>
                </wp:positionV>
                <wp:extent cx="508000" cy="247650"/>
                <wp:effectExtent l="5080" t="5080" r="5080" b="5080"/>
                <wp:wrapNone/>
                <wp:docPr id="71" name="Shape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24" w:name="__RefHeading___Toc659_1442342776"/>
                            <w:bookmarkStart w:id="25" w:name="_heading=h.pjw6vov4vxj2"/>
                            <w:bookmarkEnd w:id="24"/>
                            <w:bookmarkEnd w:id="25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9" path="m0,0l-2147483645,0l-2147483645,-2147483646l0,-2147483646xe" fillcolor="white" stroked="t" o:allowincell="f" style="position:absolute;margin-left:147.55pt;margin-top:12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Análise e Interpretação</w:t>
      </w:r>
    </w:p>
    <w:p>
      <w:pPr>
        <w:pStyle w:val="Normal1"/>
        <w:tabs>
          <w:tab w:val="clear" w:pos="720"/>
          <w:tab w:val="left" w:pos="567" w:leader="none"/>
        </w:tabs>
        <w:ind w:firstLine="426"/>
        <w:rPr/>
      </w:pPr>
      <w:r>
        <w:rPr/>
        <w:t>Discussão dos resultados, relacionando-os com os autores e teorias apresentados na fundamentação teórica.</w:t>
      </w:r>
    </w:p>
    <w:p>
      <w:pPr>
        <w:pStyle w:val="Normal1"/>
        <w:rPr/>
      </w:pPr>
      <w:r>
        <w:rPr/>
      </w:r>
    </w:p>
    <w:p>
      <w:pPr>
        <w:pStyle w:val="Ttulo2"/>
        <w:numPr>
          <w:ilvl w:val="1"/>
          <w:numId w:val="6"/>
        </w:numPr>
        <w:ind w:left="426" w:hanging="432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4">
                <wp:simplePos x="0" y="0"/>
                <wp:positionH relativeFrom="column">
                  <wp:posOffset>2182495</wp:posOffset>
                </wp:positionH>
                <wp:positionV relativeFrom="paragraph">
                  <wp:posOffset>138430</wp:posOffset>
                </wp:positionV>
                <wp:extent cx="508000" cy="247650"/>
                <wp:effectExtent l="5080" t="5080" r="5080" b="5080"/>
                <wp:wrapNone/>
                <wp:docPr id="73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26" w:name="__RefHeading___Toc657_1442342776"/>
                            <w:bookmarkStart w:id="27" w:name="_heading=h.vh21m8n3s3xf"/>
                            <w:bookmarkEnd w:id="26"/>
                            <w:bookmarkEnd w:id="27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" path="m0,0l-2147483645,0l-2147483645,-2147483646l0,-2147483646xe" fillcolor="white" stroked="t" o:allowincell="f" style="position:absolute;margin-left:171.85pt;margin-top:10.9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Confronto com a Literatura</w:t>
      </w:r>
    </w:p>
    <w:p>
      <w:pPr>
        <w:pStyle w:val="Normal1"/>
        <w:ind w:firstLine="720"/>
        <w:rPr/>
      </w:pPr>
      <w:r>
        <w:rPr/>
        <w:t>Comparação entre os achados da pesquisa e estudos anteriores, indicando convergências, divergências ou contribuições novas</w:t>
      </w:r>
    </w:p>
    <w:p>
      <w:pPr>
        <w:pStyle w:val="Normal1"/>
        <w:ind w:firstLine="720"/>
        <w:rPr/>
      </w:pPr>
      <w:r>
        <w:rPr/>
        <w:t>É importante evitar apenas descrever dados. O diferencial dessa seção está na análise crítica, demonstrando como os resultados respondem ao problema de pesquisa e contribuem para o avanço do conhecimento.</w:t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  <w:bookmarkStart w:id="28" w:name="_heading=h.h5zkpnd77rfi"/>
      <w:bookmarkStart w:id="29" w:name="_heading=h.h5zkpnd77rfi"/>
      <w:bookmarkEnd w:id="29"/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Ttulo1"/>
        <w:numPr>
          <w:ilvl w:val="0"/>
          <w:numId w:val="7"/>
        </w:numPr>
        <w:ind w:left="360" w:hanging="360"/>
        <w:rPr/>
      </w:pPr>
      <w:bookmarkStart w:id="30" w:name="__RefHeading___Toc647_1442342776"/>
      <w:bookmarkStart w:id="31" w:name="_heading=h.sceckkspncs0"/>
      <w:bookmarkEnd w:id="30"/>
      <w:bookmarkEnd w:id="31"/>
      <w:r>
        <w:rPr/>
        <w:t>CONSIDERAÇÕES FINAIS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As Considerações Finais são a parte do trabalho em que o autor apresenta as conclusões obtidas a partir da pesquisa, retomando o problema e os objetivos propostos.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De forma simples: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É o momento de fechar o estudo, mostrando o que foi comprovado, aprendido ou demonstrado.</w:t>
      </w:r>
    </w:p>
    <w:p>
      <w:pPr>
        <w:pStyle w:val="Normal1"/>
        <w:ind w:firstLine="720"/>
        <w:rPr/>
      </w:pPr>
      <w:r>
        <w:rPr/>
        <w:t>Nessa seção, normalmente são incluídos:</w:t>
      </w:r>
    </w:p>
    <w:p>
      <w:pPr>
        <w:pStyle w:val="Normal1"/>
        <w:rPr/>
      </w:pPr>
      <w:sdt>
        <w:sdtPr>
          <w:id w:val="160127164"/>
        </w:sdtPr>
        <w:sdtContent>
          <w:r>
            <w:rPr>
              <w:rFonts w:eastAsia="Arial Unicode MS" w:cs="Arial Unicode MS" w:ascii="Arial Unicode MS" w:hAnsi="Arial Unicode MS"/>
            </w:rPr>
            <w:t>✔</w:t>
          </w:r>
        </w:sdtContent>
      </w:sdt>
      <w:r>
        <w:rPr/>
        <w:t>Retomada do Problema de Pesquisa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Relembra a questão central e mostra se ela foi respondida.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567" w:leader="none"/>
        </w:tabs>
        <w:rPr/>
      </w:pPr>
      <w:sdt>
        <w:sdtPr>
          <w:id w:val="981223661"/>
        </w:sdtPr>
        <w:sdtContent>
          <w:r>
            <w:rPr>
              <w:rFonts w:eastAsia="Arial Unicode MS" w:cs="Arial Unicode MS" w:ascii="Arial Unicode MS" w:hAnsi="Arial Unicode MS"/>
            </w:rPr>
            <w:t>✔</w:t>
          </w:r>
        </w:sdtContent>
      </w:sdt>
      <w:r>
        <w:rPr/>
        <w:t xml:space="preserve"> </w:t>
      </w:r>
      <w:r>
        <w:rPr/>
        <w:t>Síntese dos Principais Resultados</w:t>
        <w:tab/>
        <w:tab/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Apresenta, de forma resumida, os achados mais relevantes.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</w:r>
    </w:p>
    <w:p>
      <w:pPr>
        <w:pStyle w:val="Normal1"/>
        <w:rPr/>
      </w:pPr>
      <w:sdt>
        <w:sdtPr>
          <w:id w:val="563786213"/>
        </w:sdtPr>
        <w:sdtContent>
          <w:r>
            <w:rPr>
              <w:rFonts w:eastAsia="Arial Unicode MS" w:cs="Arial Unicode MS" w:ascii="Arial Unicode MS" w:hAnsi="Arial Unicode MS"/>
            </w:rPr>
            <w:t>✔</w:t>
          </w:r>
        </w:sdtContent>
      </w:sdt>
      <w:r>
        <w:rPr/>
        <w:t xml:space="preserve"> </w:t>
      </w:r>
      <w:r>
        <w:rPr/>
        <w:t>Contribuições do Estudo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Destaca a importância teórica, prática ou social da pesquisa.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</w:r>
    </w:p>
    <w:p>
      <w:pPr>
        <w:pStyle w:val="Normal1"/>
        <w:rPr/>
      </w:pPr>
      <w:sdt>
        <w:sdtPr>
          <w:id w:val="674839971"/>
        </w:sdtPr>
        <w:sdtContent>
          <w:r>
            <w:rPr>
              <w:rFonts w:eastAsia="Arial Unicode MS" w:cs="Arial Unicode MS" w:ascii="Arial Unicode MS" w:hAnsi="Arial Unicode MS"/>
            </w:rPr>
            <w:t>✔</w:t>
          </w:r>
        </w:sdtContent>
      </w:sdt>
      <w:r>
        <w:rPr/>
        <w:t xml:space="preserve"> </w:t>
      </w:r>
      <w:r>
        <w:rPr/>
        <w:t>Limitações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Aponta possíveis restrições metodológicas ou contextuais.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</w:r>
    </w:p>
    <w:p>
      <w:pPr>
        <w:pStyle w:val="Normal1"/>
        <w:rPr/>
      </w:pPr>
      <w:sdt>
        <w:sdtPr>
          <w:id w:val="1417201747"/>
        </w:sdtPr>
        <w:sdtContent>
          <w:r>
            <w:rPr>
              <w:rFonts w:eastAsia="Arial Unicode MS" w:cs="Arial Unicode MS" w:ascii="Arial Unicode MS" w:hAnsi="Arial Unicode MS"/>
            </w:rPr>
            <w:t>✔</w:t>
          </w:r>
        </w:sdtContent>
      </w:sdt>
      <w:r>
        <w:rPr/>
        <w:t xml:space="preserve"> </w:t>
      </w:r>
      <w:r>
        <w:rPr/>
        <w:t>Sugestões para Pesquisas Futuras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Indica caminhos para aprofundamento do tema.</w:t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567" w:leader="none"/>
        </w:tabs>
        <w:rPr/>
      </w:pPr>
      <w:r>
        <w:rPr/>
        <w:tab/>
        <w:t>É importante lembrar que não se apresentam dados novos nas Considerações Finais - apenas síntese, reflexão e fechamento do estudo.</w:t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709" w:leader="none"/>
        </w:tabs>
        <w:ind w:left="360" w:hanging="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2">
                <wp:simplePos x="0" y="0"/>
                <wp:positionH relativeFrom="column">
                  <wp:posOffset>3195955</wp:posOffset>
                </wp:positionH>
                <wp:positionV relativeFrom="paragraph">
                  <wp:posOffset>-4445</wp:posOffset>
                </wp:positionV>
                <wp:extent cx="508000" cy="247650"/>
                <wp:effectExtent l="5080" t="5080" r="5080" b="5080"/>
                <wp:wrapNone/>
                <wp:docPr id="75" name="Shap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32" w:name="__RefHeading___Toc645_1442342776"/>
                            <w:bookmarkStart w:id="33" w:name="_heading=h.2s8eyo1"/>
                            <w:bookmarkEnd w:id="32"/>
                            <w:bookmarkEnd w:id="33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8" path="m0,0l-2147483645,0l-2147483645,-2147483646l0,-2147483646xe" fillcolor="white" stroked="t" o:allowincell="f" style="position:absolute;margin-left:251.65pt;margin-top:-0.3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REFERÊNCIAS</w:t>
      </w:r>
    </w:p>
    <w:p>
      <w:pPr>
        <w:pStyle w:val="Normal1"/>
        <w:ind w:firstLine="709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0">
                <wp:simplePos x="0" y="0"/>
                <wp:positionH relativeFrom="column">
                  <wp:posOffset>2357120</wp:posOffset>
                </wp:positionH>
                <wp:positionV relativeFrom="paragraph">
                  <wp:posOffset>782955</wp:posOffset>
                </wp:positionV>
                <wp:extent cx="647700" cy="247650"/>
                <wp:effectExtent l="5080" t="5080" r="5080" b="5080"/>
                <wp:wrapNone/>
                <wp:docPr id="77" name="Shap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3" path="m0,0l-2147483645,0l-2147483645,-2147483646l0,-2147483646xe" fillcolor="white" stroked="t" o:allowincell="f" style="position:absolute;margin-left:185.6pt;margin-top:61.65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Uma lista organizada em ordem alfabética de todas as referências (bibliográficas, eletrônicas, etc.) que serviram de embasamento teórico na confecção do projeto e/ou poderão servir de embasamento na confecção da monografia. Devem ser apresentadas segundo as normas da ABNT (NBR 6023).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Ttulododocumento"/>
        <w:rPr/>
      </w:pPr>
      <w:bookmarkStart w:id="34" w:name="_heading=h.17dp8vu"/>
      <w:bookmarkEnd w:id="34"/>
      <w:r>
        <w:rPr/>
        <w:t>ANEXOS</w:t>
      </w:r>
    </w:p>
    <w:p>
      <w:pPr>
        <w:pStyle w:val="Normal1"/>
        <w:ind w:firstLine="709"/>
        <w:rPr/>
      </w:pPr>
      <w:r>
        <w:rPr/>
        <w:t>Elemento opcional. O(s) anexo(s) são identificados por letras maiúsculas consecutivas, travessão e pelos respectivos títulos. Excepcionalmente utilizam-se letras maiúsculas dobradas, na identificação dos anexos, quando esgotadas as 23 letras do alfabeto.</w:t>
      </w:r>
    </w:p>
    <w:p>
      <w:pPr>
        <w:pStyle w:val="Normal1"/>
        <w:rPr/>
      </w:pPr>
      <w:r>
        <w:rPr/>
        <w:t>Exemplo:</w:t>
      </w:r>
    </w:p>
    <w:p>
      <w:pPr>
        <w:pStyle w:val="Normal1"/>
        <w:rPr/>
      </w:pPr>
      <w:r>
        <w:rPr/>
        <w:t>ANEXO A – Representação gráfica de contagem de células inflamatórias presentes nas caudas em regeneração – Grupo de controle I (Temperatura...)</w:t>
      </w:r>
    </w:p>
    <w:p>
      <w:pPr>
        <w:pStyle w:val="Normal1"/>
        <w:rPr/>
      </w:pPr>
      <w:r>
        <w:rPr/>
        <w:t>ANEXO B – Representação gráfica de contagem de células inflamatórias presentes nas caudas em regeneração – Grupo de controle II (Temperatura...)</w:t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sectPr>
      <w:type w:val="continuous"/>
      <w:pgSz w:w="11906" w:h="16838"/>
      <w:pgMar w:left="1701" w:right="1134" w:gutter="0" w:header="709" w:top="1701" w:footer="0" w:bottom="1134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Cambria">
    <w:charset w:val="01"/>
    <w:family w:val="swiss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Arial Unicode MS">
    <w:charset w:val="01"/>
    <w:family w:val="roman"/>
    <w:pitch w:val="variable"/>
  </w:font>
  <w:font w:name="Noto Sans Symbols">
    <w:charset w:val="01"/>
    <w:family w:val="swiss"/>
    <w:pitch w:val="default"/>
    <w:embedRegular r:id="rId21" w:fontKey="{15014A78-CABC-4EF0-12AC-5CD89AEFDE15}"/>
    <w:embedBold r:id="rId22" w:fontKey="{16014A78-CABC-4EF0-12AC-5CD89AEFDE16}"/>
  </w:font>
  <w:font w:name="Courier New">
    <w:charset w:val="01"/>
    <w:family w:val="modern"/>
    <w:pitch w:val="fixed"/>
    <w:embedRegular r:id="rId23" w:fontKey="{17014A78-CABC-4EF0-12AC-5CD89AEFDE17}"/>
    <w:embedBold r:id="rId24" w:fontKey="{18014A78-CABC-4EF0-12AC-5CD89AEFDE18}"/>
    <w:embedItalic r:id="rId25" w:fontKey="{19014A78-CABC-4EF0-12AC-5CD89AEFDE19}"/>
    <w:embedBoldItalic r:id="rId26" w:fontKey="{1A014A78-CABC-4EF0-12AC-5CD89AEFDE1A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360" w:before="0" w:after="0"/>
      <w:ind w:left="0" w:right="0" w:hanging="0"/>
      <w:jc w:val="right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360" w:before="0" w:after="0"/>
      <w:ind w:left="0" w:right="0" w:hanging="0"/>
      <w:jc w:val="both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28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4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2"/>
      <w:numFmt w:val="decimal"/>
      <w:lvlText w:val="%1.%2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28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28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28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28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28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0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0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360" w:before="0" w:after="0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spacing w:lineRule="auto" w:line="240" w:before="240" w:after="60"/>
      <w:ind w:left="360" w:hanging="360"/>
    </w:pPr>
    <w:rPr>
      <w:b/>
      <w:bCs/>
      <w:sz w:val="28"/>
      <w:szCs w:val="28"/>
    </w:rPr>
  </w:style>
  <w:style w:type="paragraph" w:styleId="Ttulo2">
    <w:name w:val="Heading 2"/>
    <w:basedOn w:val="Normal1"/>
    <w:next w:val="Normal1"/>
    <w:qFormat/>
    <w:pPr>
      <w:keepNext w:val="true"/>
      <w:spacing w:lineRule="auto" w:line="240" w:before="240" w:after="60"/>
      <w:ind w:left="792" w:hanging="432"/>
    </w:pPr>
    <w:rPr>
      <w:b/>
      <w:bCs/>
    </w:rPr>
  </w:style>
  <w:style w:type="paragraph" w:styleId="Ttulo3">
    <w:name w:val="Heading 3"/>
    <w:basedOn w:val="Normal1"/>
    <w:next w:val="Normal1"/>
    <w:qFormat/>
    <w:pPr>
      <w:keepNext w:val="true"/>
      <w:spacing w:lineRule="auto" w:line="240" w:before="240" w:after="60"/>
      <w:ind w:left="1224" w:hanging="504"/>
    </w:pPr>
    <w:rPr>
      <w:b/>
      <w:bCs/>
    </w:rPr>
  </w:style>
  <w:style w:type="paragraph" w:styleId="Ttulo4">
    <w:name w:val="Heading 4"/>
    <w:basedOn w:val="Normal1"/>
    <w:next w:val="Normal1"/>
    <w:qFormat/>
    <w:pPr>
      <w:keepNext w:val="true"/>
      <w:spacing w:lineRule="auto" w:line="240" w:before="240" w:after="60"/>
      <w:ind w:left="1728" w:hanging="648"/>
    </w:pPr>
    <w:rPr/>
  </w:style>
  <w:style w:type="paragraph" w:styleId="Ttulo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uiPriority w:val="99"/>
    <w:rPr>
      <w:color w:val="0000FF"/>
      <w:u w:val="single"/>
    </w:rPr>
  </w:style>
  <w:style w:type="character" w:styleId="Linkdainternetvisitado">
    <w:name w:val="Link da internet visitado"/>
    <w:basedOn w:val="DefaultParagraphFont"/>
    <w:rPr>
      <w:color w:val="800080" w:themeColor="followedHyperlink"/>
      <w:u w:val="single"/>
    </w:rPr>
  </w:style>
  <w:style w:type="character" w:styleId="Ttulo1Char" w:customStyle="1">
    <w:name w:val="Título 1 Char"/>
    <w:basedOn w:val="DefaultParagraphFont"/>
    <w:qFormat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tulo2Char" w:customStyle="1">
    <w:name w:val="Título 2 Char"/>
    <w:basedOn w:val="DefaultParagraphFont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Ttulo3Char" w:customStyle="1">
    <w:name w:val="Título 3 Char"/>
    <w:basedOn w:val="DefaultParagraphFont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  <w:szCs w:val="24"/>
    </w:rPr>
  </w:style>
  <w:style w:type="character" w:styleId="Ttulo4Char" w:customStyle="1">
    <w:name w:val="Título 4 Char"/>
    <w:basedOn w:val="DefaultParagraphFont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 w:val="24"/>
      <w:szCs w:val="24"/>
    </w:rPr>
  </w:style>
  <w:style w:type="character" w:styleId="CabealhoChar" w:customStyle="1">
    <w:name w:val="Cabeçalho Char"/>
    <w:basedOn w:val="DefaultParagraphFont"/>
    <w:uiPriority w:val="99"/>
    <w:qFormat/>
    <w:rPr>
      <w:sz w:val="24"/>
      <w:szCs w:val="24"/>
    </w:rPr>
  </w:style>
  <w:style w:type="character" w:styleId="RodapChar" w:customStyle="1">
    <w:name w:val="Rodapé Char"/>
    <w:basedOn w:val="DefaultParagraphFont"/>
    <w:qFormat/>
    <w:rPr>
      <w:sz w:val="24"/>
      <w:szCs w:val="24"/>
    </w:rPr>
  </w:style>
  <w:style w:type="character" w:styleId="TtuloChar" w:customStyle="1">
    <w:name w:val="Título Char"/>
    <w:basedOn w:val="DefaultParagraphFont"/>
    <w:qFormat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Pagenumber">
    <w:name w:val="page number"/>
    <w:basedOn w:val="DefaultParagraphFont"/>
    <w:uiPriority w:val="99"/>
    <w:unhideWhenUsed/>
    <w:qFormat/>
    <w:rPr/>
  </w:style>
  <w:style w:type="character" w:styleId="Vnculodendice">
    <w:name w:val="Vínculo de índice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/>
      <w:bidi w:val="0"/>
      <w:spacing w:lineRule="auto" w:line="360" w:before="0" w:after="0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spacing w:lineRule="auto" w:line="240" w:before="240" w:after="60"/>
      <w:jc w:val="center"/>
    </w:pPr>
    <w:rPr>
      <w:b/>
      <w:bCs/>
      <w:sz w:val="28"/>
      <w:szCs w:val="28"/>
    </w:rPr>
  </w:style>
  <w:style w:type="paragraph" w:styleId="Sumrio1">
    <w:name w:val="TOC 1"/>
    <w:basedOn w:val="Normal1"/>
    <w:next w:val="Normal1"/>
    <w:autoRedefine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Sumrio2">
    <w:name w:val="TOC 2"/>
    <w:basedOn w:val="Normal1"/>
    <w:next w:val="Normal1"/>
    <w:autoRedefine/>
    <w:uiPriority w:val="39"/>
    <w:pPr>
      <w:ind w:left="240" w:hanging="0"/>
      <w:jc w:val="left"/>
    </w:pPr>
    <w:rPr>
      <w:smallCaps/>
      <w:sz w:val="20"/>
      <w:szCs w:val="20"/>
    </w:rPr>
  </w:style>
  <w:style w:type="paragraph" w:styleId="Sumrio3">
    <w:name w:val="TOC 3"/>
    <w:basedOn w:val="Normal1"/>
    <w:next w:val="Normal1"/>
    <w:autoRedefine/>
    <w:uiPriority w:val="39"/>
    <w:pPr>
      <w:ind w:left="480" w:hanging="0"/>
      <w:jc w:val="left"/>
    </w:pPr>
    <w:rPr>
      <w:i/>
      <w:iCs/>
      <w:sz w:val="20"/>
      <w:szCs w:val="20"/>
    </w:rPr>
  </w:style>
  <w:style w:type="paragraph" w:styleId="Sumrio4">
    <w:name w:val="TOC 4"/>
    <w:basedOn w:val="Normal1"/>
    <w:next w:val="Normal1"/>
    <w:autoRedefine/>
    <w:semiHidden/>
    <w:pPr>
      <w:ind w:left="720" w:hanging="0"/>
      <w:jc w:val="left"/>
    </w:pPr>
    <w:rPr>
      <w:sz w:val="18"/>
      <w:szCs w:val="18"/>
    </w:rPr>
  </w:style>
  <w:style w:type="paragraph" w:styleId="Sumrio5">
    <w:name w:val="TOC 5"/>
    <w:basedOn w:val="Normal1"/>
    <w:next w:val="Normal1"/>
    <w:autoRedefine/>
    <w:semiHidden/>
    <w:pPr>
      <w:ind w:left="960" w:hanging="0"/>
      <w:jc w:val="left"/>
    </w:pPr>
    <w:rPr>
      <w:sz w:val="18"/>
      <w:szCs w:val="18"/>
    </w:rPr>
  </w:style>
  <w:style w:type="paragraph" w:styleId="Sumrio6">
    <w:name w:val="TOC 6"/>
    <w:basedOn w:val="Normal1"/>
    <w:next w:val="Normal1"/>
    <w:autoRedefine/>
    <w:semiHidden/>
    <w:pPr>
      <w:ind w:left="1200" w:hanging="0"/>
      <w:jc w:val="left"/>
    </w:pPr>
    <w:rPr>
      <w:sz w:val="18"/>
      <w:szCs w:val="18"/>
    </w:rPr>
  </w:style>
  <w:style w:type="paragraph" w:styleId="Sumrio7">
    <w:name w:val="TOC 7"/>
    <w:basedOn w:val="Normal1"/>
    <w:next w:val="Normal1"/>
    <w:autoRedefine/>
    <w:semiHidden/>
    <w:pPr>
      <w:ind w:left="1440" w:hanging="0"/>
      <w:jc w:val="left"/>
    </w:pPr>
    <w:rPr>
      <w:sz w:val="18"/>
      <w:szCs w:val="18"/>
    </w:rPr>
  </w:style>
  <w:style w:type="paragraph" w:styleId="Sumrio8">
    <w:name w:val="TOC 8"/>
    <w:basedOn w:val="Normal1"/>
    <w:next w:val="Normal1"/>
    <w:autoRedefine/>
    <w:semiHidden/>
    <w:pPr>
      <w:ind w:left="1680" w:hanging="0"/>
      <w:jc w:val="left"/>
    </w:pPr>
    <w:rPr>
      <w:sz w:val="18"/>
      <w:szCs w:val="18"/>
    </w:rPr>
  </w:style>
  <w:style w:type="paragraph" w:styleId="Sumrio9">
    <w:name w:val="TOC 9"/>
    <w:basedOn w:val="Normal1"/>
    <w:next w:val="Normal1"/>
    <w:autoRedefine/>
    <w:semiHidden/>
    <w:pPr>
      <w:ind w:left="1920" w:hanging="0"/>
      <w:jc w:val="left"/>
    </w:pPr>
    <w:rPr>
      <w:sz w:val="18"/>
      <w:szCs w:val="1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1"/>
    <w:link w:val="CabealhoChar"/>
    <w:uiPriority w:val="99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1"/>
    <w:link w:val="RodapChar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stiloTtulo1Centralizado" w:customStyle="1">
    <w:name w:val="Estilo Título 1 + Centralizado"/>
    <w:qFormat/>
    <w:pPr>
      <w:widowControl/>
      <w:bidi w:val="0"/>
      <w:spacing w:lineRule="auto" w:line="360" w:before="0" w:after="0"/>
      <w:jc w:val="both"/>
    </w:pPr>
    <w:rPr>
      <w:rFonts w:cs="Times New Roman" w:ascii="Times New Roman" w:hAnsi="Times New Roman" w:eastAsia="Noto Serif CJK SC"/>
      <w:color w:val="auto"/>
      <w:kern w:val="0"/>
      <w:sz w:val="24"/>
      <w:szCs w:val="20"/>
      <w:lang w:val="en-US" w:eastAsia="zh-CN" w:bidi="hi-IN"/>
    </w:rPr>
  </w:style>
  <w:style w:type="paragraph" w:styleId="Ttulodondicealfabtico">
    <w:name w:val="Index Heading"/>
    <w:basedOn w:val="Ttulo"/>
    <w:pPr/>
    <w:rPr/>
  </w:style>
  <w:style w:type="paragraph" w:styleId="Ttulodosumrio">
    <w:name w:val="TOC Heading"/>
    <w:basedOn w:val="Ttulodondicealfabtico"/>
    <w:next w:val="Normal1"/>
    <w:uiPriority w:val="39"/>
    <w:unhideWhenUsed/>
    <w:qFormat/>
    <w:rsid w:val="00041483"/>
    <w:pPr>
      <w:keepLines/>
      <w:numPr>
        <w:ilvl w:val="0"/>
        <w:numId w:val="0"/>
      </w:numPr>
      <w:spacing w:lineRule="auto" w:line="259" w:before="240" w:after="0"/>
      <w:jc w:val="left"/>
    </w:pPr>
    <w:rPr>
      <w:rFonts w:ascii="Cambria" w:hAnsi="Cambria" w:eastAsia="" w:cs="" w:asciiTheme="majorHAnsi" w:cstheme="majorBidi" w:eastAsiaTheme="majorEastAsia" w:hAnsiTheme="majorHAnsi"/>
      <w:b w:val="false"/>
      <w:bCs w:val="false"/>
      <w:color w:val="365F91" w:themeColor="accent1" w:themeShade="bf"/>
      <w:kern w:val="0"/>
      <w:sz w:val="32"/>
    </w:rPr>
  </w:style>
  <w:style w:type="paragraph" w:styleId="Default" w:customStyle="1">
    <w:name w:val="Default"/>
    <w:qFormat/>
    <w:rsid w:val="002f0e6b"/>
    <w:pPr>
      <w:widowControl/>
      <w:bidi w:val="0"/>
      <w:spacing w:lineRule="auto" w:line="240" w:before="0" w:after="0"/>
      <w:jc w:val="left"/>
    </w:pPr>
    <w:rPr>
      <w:rFonts w:ascii="Times New Roman" w:hAnsi="Times New Roman" w:eastAsia="Noto Serif CJK SC" w:cs="Lohit Devanagari"/>
      <w:color w:val="000000"/>
      <w:kern w:val="0"/>
      <w:sz w:val="24"/>
      <w:szCs w:val="24"/>
      <w:lang w:val="en-US" w:eastAsia="zh-CN" w:bidi="hi-IN"/>
    </w:rPr>
  </w:style>
  <w:style w:type="paragraph" w:styleId="ListParagraph">
    <w:name w:val="List Paragraph"/>
    <w:basedOn w:val="Normal1"/>
    <w:uiPriority w:val="34"/>
    <w:qFormat/>
    <w:rsid w:val="00d17be1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1"/>
    <w:uiPriority w:val="99"/>
    <w:semiHidden/>
    <w:unhideWhenUsed/>
    <w:qFormat/>
    <w:rsid w:val="009c6f9f"/>
    <w:pPr/>
    <w:rPr/>
  </w:style>
  <w:style w:type="paragraph" w:styleId="NoSpacing">
    <w:name w:val="No Spacing"/>
    <w:uiPriority w:val="1"/>
    <w:qFormat/>
    <w:rsid w:val="0050422c"/>
    <w:pPr>
      <w:widowControl/>
      <w:bidi w:val="0"/>
      <w:spacing w:lineRule="auto" w:line="240" w:before="0" w:after="0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Subttulo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OutlineList2">
    <w:name w:val="Outline List 2"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d8777b"/>
    <w:pPr>
      <w:spacing w:line="240" w:lineRule="auto"/>
      <w:jc w:val="left"/>
    </w:pPr>
    <w:rPr>
      <w:rFonts w:asciiTheme="minorHAnsi" w:hAnsiTheme="minorHAnsi" w:eastAsiaTheme="minorHAnsi" w:cstheme="minorBid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MpzQBqyFymZNpi4nU9PSRpyTgn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MgloLjMwajB6bGwyDmgua2g5bjQwcnFmcGFxMg5oLm5mdmttZXMzbGF0MjIOaC5naGVla3V5ZHY5N2cyDmgudTNhMDFicWRoeThrMg5oLmduMWRmNXdkd3E3MTIJaC4xZm9iOXRlMg1oLmJtbmZ0bWRyYmwzMg5oLnFiMjgydDRtajUybjIOaC55dm1nZHBoZzkxeGcyCWguM3pueXNoNzIJaC4yZXQ5MnAwMg5oLm93MGh6YTI3MGx0NDIOaC5wanc2dm92NHZ4ajIyDmgudmgyMW04bjNzM3hmMg5oLmg1emtwbmQ3N3JmaTIOaC5zY2Vja2tzcG5jczAyCWguMnM4ZXlvMTIJaC4xN2RwOHZ1OAByITE3MVU4a2daMTdJV2dmQzFsVVQ2MnRUYlJNdGtPYlN1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LibreOffice/7.3.7.2$Linux_X86_64 LibreOffice_project/30$Build-2</Application>
  <AppVersion>15.0000</AppVersion>
  <Pages>13</Pages>
  <Words>1707</Words>
  <Characters>9856</Characters>
  <CharactersWithSpaces>11409</CharactersWithSpaces>
  <Paragraphs>195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2026-02-26T23:49:00Z</dcterms:created>
  <dc:creator>Obana</dc:creator>
  <dc:description/>
  <dc:language>pt-BR</dc:language>
  <cp:lastModifiedBy/>
  <dcterms:modified xsi:type="dcterms:W3CDTF">2026-09-21T20:29:13Z</dcterms:modified>
  <cp:revision>2</cp:revision>
  <dc:subject/>
  <dc:title/>
</cp:coreProperties>
</file>